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27" w:rsidRDefault="00050827">
      <w:pPr>
        <w:pStyle w:val="BodyText"/>
        <w:rPr>
          <w:sz w:val="20"/>
        </w:rPr>
      </w:pPr>
    </w:p>
    <w:p w:rsidR="00050827" w:rsidRDefault="00050827">
      <w:pPr>
        <w:pStyle w:val="BodyText"/>
        <w:rPr>
          <w:sz w:val="20"/>
        </w:rPr>
      </w:pPr>
    </w:p>
    <w:p w:rsidR="00050827" w:rsidRDefault="00050827">
      <w:pPr>
        <w:pStyle w:val="BodyText"/>
        <w:spacing w:before="8"/>
        <w:rPr>
          <w:sz w:val="19"/>
        </w:rPr>
      </w:pPr>
    </w:p>
    <w:p w:rsidR="00050827" w:rsidRDefault="00050827">
      <w:pPr>
        <w:rPr>
          <w:sz w:val="19"/>
        </w:rPr>
        <w:sectPr w:rsidR="00050827">
          <w:type w:val="continuous"/>
          <w:pgSz w:w="11910" w:h="16840"/>
          <w:pgMar w:top="0" w:right="260" w:bottom="0" w:left="480" w:header="720" w:footer="720" w:gutter="0"/>
          <w:cols w:space="720"/>
        </w:sectPr>
      </w:pPr>
    </w:p>
    <w:p w:rsidR="00323E3F" w:rsidRDefault="00323E3F" w:rsidP="00824E6C">
      <w:pPr>
        <w:pStyle w:val="BodyText"/>
        <w:spacing w:before="111" w:line="208" w:lineRule="auto"/>
        <w:ind w:left="113" w:right="613"/>
        <w:rPr>
          <w:b/>
          <w:color w:val="231F20"/>
        </w:rPr>
      </w:pPr>
    </w:p>
    <w:p w:rsidR="00323E3F" w:rsidRDefault="00323E3F" w:rsidP="00824E6C">
      <w:pPr>
        <w:pStyle w:val="BodyText"/>
        <w:spacing w:before="111" w:line="208" w:lineRule="auto"/>
        <w:ind w:left="113" w:right="613"/>
        <w:rPr>
          <w:b/>
          <w:color w:val="231F20"/>
        </w:rPr>
      </w:pPr>
    </w:p>
    <w:p w:rsidR="00323E3F" w:rsidRDefault="00323E3F" w:rsidP="00824E6C">
      <w:pPr>
        <w:pStyle w:val="BodyText"/>
        <w:spacing w:before="111" w:line="208" w:lineRule="auto"/>
        <w:ind w:left="113" w:right="613"/>
        <w:rPr>
          <w:b/>
          <w:color w:val="231F20"/>
          <w:sz w:val="16"/>
          <w:szCs w:val="16"/>
        </w:rPr>
      </w:pPr>
    </w:p>
    <w:p w:rsidR="00323E3F" w:rsidRPr="00323E3F" w:rsidRDefault="00323E3F" w:rsidP="00824E6C">
      <w:pPr>
        <w:pStyle w:val="BodyText"/>
        <w:spacing w:before="111" w:line="208" w:lineRule="auto"/>
        <w:ind w:left="113" w:right="613"/>
        <w:rPr>
          <w:b/>
          <w:color w:val="231F20"/>
          <w:sz w:val="4"/>
          <w:szCs w:val="4"/>
        </w:rPr>
      </w:pPr>
    </w:p>
    <w:p w:rsidR="00323E3F" w:rsidRDefault="00FA5F37" w:rsidP="00824E6C">
      <w:pPr>
        <w:pStyle w:val="BodyText"/>
        <w:spacing w:before="111" w:line="208" w:lineRule="auto"/>
        <w:ind w:left="113" w:right="613"/>
        <w:rPr>
          <w:b/>
          <w:color w:val="231F20"/>
        </w:rPr>
      </w:pPr>
      <w:r w:rsidRPr="00323E3F">
        <w:rPr>
          <w:b/>
          <w:color w:val="231F20"/>
        </w:rPr>
        <w:t>A</w:t>
      </w:r>
      <w:r w:rsidR="00323E3F" w:rsidRPr="00323E3F">
        <w:rPr>
          <w:b/>
          <w:color w:val="231F20"/>
        </w:rPr>
        <w:t>NNOUNCING</w:t>
      </w:r>
      <w:r w:rsidRPr="00323E3F">
        <w:rPr>
          <w:b/>
          <w:color w:val="231F20"/>
        </w:rPr>
        <w:t xml:space="preserve"> </w:t>
      </w:r>
    </w:p>
    <w:p w:rsidR="00323E3F" w:rsidRDefault="00323E3F" w:rsidP="00C63E88">
      <w:pPr>
        <w:pStyle w:val="BodyText"/>
        <w:spacing w:before="111" w:line="208" w:lineRule="auto"/>
        <w:ind w:left="113" w:right="613"/>
        <w:rPr>
          <w:color w:val="231F20"/>
        </w:rPr>
      </w:pPr>
      <w:r>
        <w:rPr>
          <w:color w:val="231F20"/>
        </w:rPr>
        <w:t xml:space="preserve">A </w:t>
      </w:r>
      <w:r w:rsidR="00C63E88">
        <w:rPr>
          <w:color w:val="231F20"/>
        </w:rPr>
        <w:t xml:space="preserve">timely book by a </w:t>
      </w:r>
      <w:r w:rsidR="00E2494E">
        <w:rPr>
          <w:color w:val="231F20"/>
        </w:rPr>
        <w:t xml:space="preserve">       </w:t>
      </w:r>
      <w:r w:rsidR="00FA5F37">
        <w:rPr>
          <w:color w:val="231F20"/>
        </w:rPr>
        <w:t xml:space="preserve">prize-winning poet </w:t>
      </w:r>
    </w:p>
    <w:p w:rsidR="00FA5F37" w:rsidRDefault="00FA5F37" w:rsidP="00824E6C">
      <w:pPr>
        <w:pStyle w:val="BodyText"/>
        <w:spacing w:before="111" w:line="208" w:lineRule="auto"/>
        <w:ind w:left="113" w:right="613"/>
        <w:rPr>
          <w:color w:val="231F20"/>
        </w:rPr>
      </w:pPr>
      <w:r>
        <w:rPr>
          <w:color w:val="231F20"/>
        </w:rPr>
        <w:t xml:space="preserve"> </w:t>
      </w:r>
    </w:p>
    <w:p w:rsidR="00050827" w:rsidRDefault="00050827">
      <w:pPr>
        <w:pStyle w:val="BodyText"/>
        <w:rPr>
          <w:sz w:val="24"/>
        </w:rPr>
      </w:pPr>
    </w:p>
    <w:p w:rsidR="00FA5F37" w:rsidRDefault="00FA5F37" w:rsidP="009867FF">
      <w:pPr>
        <w:ind w:left="112"/>
        <w:rPr>
          <w:i/>
          <w:color w:val="070706"/>
          <w:w w:val="90"/>
        </w:rPr>
      </w:pPr>
    </w:p>
    <w:p w:rsidR="009867FF" w:rsidRDefault="00675B57" w:rsidP="009867FF">
      <w:pPr>
        <w:ind w:left="112"/>
        <w:rPr>
          <w:i/>
          <w:color w:val="070706"/>
          <w:w w:val="90"/>
        </w:rPr>
      </w:pPr>
      <w:r>
        <w:rPr>
          <w:i/>
          <w:color w:val="070706"/>
          <w:w w:val="90"/>
        </w:rPr>
        <w:t>Published by</w:t>
      </w:r>
      <w:r w:rsidR="009867FF">
        <w:rPr>
          <w:i/>
          <w:color w:val="070706"/>
          <w:w w:val="90"/>
        </w:rPr>
        <w:t xml:space="preserve"> </w:t>
      </w:r>
    </w:p>
    <w:p w:rsidR="009867FF" w:rsidRDefault="009867FF" w:rsidP="009867FF">
      <w:pPr>
        <w:ind w:left="112"/>
        <w:rPr>
          <w:i/>
          <w:color w:val="070706"/>
          <w:w w:val="90"/>
        </w:rPr>
      </w:pPr>
      <w:r>
        <w:rPr>
          <w:i/>
          <w:color w:val="070706"/>
          <w:w w:val="90"/>
        </w:rPr>
        <w:t>Professor Emeritus John Lucas</w:t>
      </w:r>
    </w:p>
    <w:p w:rsidR="00DB7197" w:rsidRDefault="00E85F83" w:rsidP="00DB7197">
      <w:pPr>
        <w:ind w:left="112"/>
        <w:rPr>
          <w:i/>
          <w:color w:val="070706"/>
          <w:w w:val="90"/>
        </w:rPr>
      </w:pPr>
      <w:proofErr w:type="gramStart"/>
      <w:r>
        <w:rPr>
          <w:i/>
          <w:color w:val="070706"/>
          <w:w w:val="90"/>
        </w:rPr>
        <w:t>at</w:t>
      </w:r>
      <w:proofErr w:type="gramEnd"/>
      <w:r>
        <w:rPr>
          <w:i/>
          <w:color w:val="070706"/>
          <w:w w:val="90"/>
        </w:rPr>
        <w:t xml:space="preserve"> his </w:t>
      </w:r>
      <w:r w:rsidR="00DB7197">
        <w:rPr>
          <w:i/>
          <w:color w:val="070706"/>
          <w:w w:val="90"/>
        </w:rPr>
        <w:t xml:space="preserve">celebrated </w:t>
      </w:r>
    </w:p>
    <w:p w:rsidR="00E85F83" w:rsidRPr="009867FF" w:rsidRDefault="00E85F83" w:rsidP="00DB7197">
      <w:pPr>
        <w:ind w:left="112"/>
        <w:rPr>
          <w:i/>
          <w:color w:val="070706"/>
          <w:w w:val="90"/>
        </w:rPr>
      </w:pPr>
      <w:r>
        <w:rPr>
          <w:i/>
          <w:color w:val="070706"/>
          <w:w w:val="90"/>
        </w:rPr>
        <w:t>Shoestring Press</w:t>
      </w:r>
    </w:p>
    <w:p w:rsidR="00050827" w:rsidRDefault="00050827">
      <w:pPr>
        <w:pStyle w:val="BodyText"/>
        <w:spacing w:before="6"/>
        <w:rPr>
          <w:i/>
          <w:sz w:val="11"/>
        </w:rPr>
      </w:pPr>
    </w:p>
    <w:p w:rsidR="00824E6C" w:rsidRDefault="00824E6C">
      <w:pPr>
        <w:pStyle w:val="Heading2"/>
        <w:spacing w:before="184" w:line="236" w:lineRule="exact"/>
        <w:rPr>
          <w:color w:val="070706"/>
        </w:rPr>
      </w:pPr>
    </w:p>
    <w:p w:rsidR="009867FF" w:rsidRDefault="009867FF">
      <w:pPr>
        <w:pStyle w:val="Heading2"/>
        <w:spacing w:before="184" w:line="236" w:lineRule="exact"/>
        <w:rPr>
          <w:color w:val="070706"/>
        </w:rPr>
      </w:pPr>
      <w:r>
        <w:rPr>
          <w:color w:val="070706"/>
        </w:rPr>
        <w:t>UK ORDERS</w:t>
      </w:r>
      <w:r w:rsidR="00C63E88">
        <w:rPr>
          <w:color w:val="070706"/>
        </w:rPr>
        <w:t>:</w:t>
      </w:r>
    </w:p>
    <w:p w:rsidR="00050827" w:rsidRDefault="00675B57">
      <w:pPr>
        <w:pStyle w:val="Heading2"/>
        <w:spacing w:before="184" w:line="236" w:lineRule="exact"/>
      </w:pPr>
      <w:r>
        <w:rPr>
          <w:color w:val="070706"/>
        </w:rPr>
        <w:t>Shoestring Press</w:t>
      </w:r>
    </w:p>
    <w:p w:rsidR="00050827" w:rsidRDefault="00675B57">
      <w:pPr>
        <w:pStyle w:val="BodyText"/>
        <w:spacing w:before="10" w:line="208" w:lineRule="auto"/>
        <w:ind w:left="112" w:right="610"/>
      </w:pPr>
      <w:r>
        <w:rPr>
          <w:color w:val="070706"/>
        </w:rPr>
        <w:t>19</w:t>
      </w:r>
      <w:r>
        <w:rPr>
          <w:color w:val="070706"/>
          <w:spacing w:val="-31"/>
        </w:rPr>
        <w:t xml:space="preserve"> </w:t>
      </w:r>
      <w:r>
        <w:rPr>
          <w:color w:val="070706"/>
        </w:rPr>
        <w:t>Devonshire</w:t>
      </w:r>
      <w:r>
        <w:rPr>
          <w:color w:val="070706"/>
          <w:spacing w:val="-30"/>
        </w:rPr>
        <w:t xml:space="preserve"> </w:t>
      </w:r>
      <w:r>
        <w:rPr>
          <w:color w:val="070706"/>
          <w:spacing w:val="-4"/>
        </w:rPr>
        <w:t xml:space="preserve">Avenue </w:t>
      </w:r>
      <w:r>
        <w:rPr>
          <w:color w:val="070706"/>
        </w:rPr>
        <w:t>Beeston Nottinghamshire NG9</w:t>
      </w:r>
      <w:r>
        <w:rPr>
          <w:color w:val="070706"/>
          <w:spacing w:val="-2"/>
        </w:rPr>
        <w:t xml:space="preserve"> </w:t>
      </w:r>
      <w:r>
        <w:rPr>
          <w:color w:val="070706"/>
        </w:rPr>
        <w:t>1BS</w:t>
      </w:r>
    </w:p>
    <w:p w:rsidR="00050827" w:rsidRDefault="00675B57">
      <w:pPr>
        <w:pStyle w:val="BodyText"/>
        <w:spacing w:line="236" w:lineRule="exact"/>
        <w:ind w:left="112"/>
        <w:rPr>
          <w:color w:val="070706"/>
        </w:rPr>
      </w:pPr>
      <w:r>
        <w:rPr>
          <w:b/>
          <w:color w:val="070706"/>
        </w:rPr>
        <w:t xml:space="preserve">W: </w:t>
      </w:r>
      <w:r>
        <w:rPr>
          <w:color w:val="070706"/>
        </w:rPr>
        <w:t>shoestringpress.co.uk</w:t>
      </w:r>
    </w:p>
    <w:p w:rsidR="00E2494E" w:rsidRDefault="00E85F83">
      <w:pPr>
        <w:pStyle w:val="BodyText"/>
        <w:spacing w:line="236" w:lineRule="exact"/>
        <w:ind w:left="112"/>
        <w:rPr>
          <w:i/>
          <w:color w:val="070706"/>
        </w:rPr>
      </w:pPr>
      <w:r>
        <w:rPr>
          <w:color w:val="070706"/>
        </w:rPr>
        <w:t>(</w:t>
      </w:r>
      <w:proofErr w:type="spellStart"/>
      <w:proofErr w:type="gramStart"/>
      <w:r w:rsidR="0013336C">
        <w:rPr>
          <w:i/>
          <w:color w:val="070706"/>
        </w:rPr>
        <w:t>c</w:t>
      </w:r>
      <w:r w:rsidRPr="00521A81">
        <w:rPr>
          <w:i/>
          <w:color w:val="070706"/>
        </w:rPr>
        <w:t>heques</w:t>
      </w:r>
      <w:proofErr w:type="spellEnd"/>
      <w:proofErr w:type="gramEnd"/>
      <w:r w:rsidRPr="00521A81">
        <w:rPr>
          <w:i/>
          <w:color w:val="070706"/>
        </w:rPr>
        <w:t xml:space="preserve"> payable to </w:t>
      </w:r>
      <w:r w:rsidR="00E2494E">
        <w:rPr>
          <w:i/>
          <w:color w:val="070706"/>
        </w:rPr>
        <w:t xml:space="preserve">  </w:t>
      </w:r>
    </w:p>
    <w:p w:rsidR="00E85F83" w:rsidRDefault="00E2494E">
      <w:pPr>
        <w:pStyle w:val="BodyText"/>
        <w:spacing w:line="236" w:lineRule="exact"/>
        <w:ind w:left="112"/>
        <w:rPr>
          <w:color w:val="070706"/>
        </w:rPr>
      </w:pPr>
      <w:r>
        <w:rPr>
          <w:i/>
          <w:color w:val="070706"/>
        </w:rPr>
        <w:t xml:space="preserve"> </w:t>
      </w:r>
      <w:r w:rsidR="00E85F83" w:rsidRPr="00521A81">
        <w:rPr>
          <w:i/>
          <w:color w:val="070706"/>
        </w:rPr>
        <w:t>Shoestring Press</w:t>
      </w:r>
      <w:r w:rsidR="00E85F83">
        <w:rPr>
          <w:color w:val="070706"/>
        </w:rPr>
        <w:t>)</w:t>
      </w:r>
    </w:p>
    <w:p w:rsidR="009867FF" w:rsidRDefault="009867FF">
      <w:pPr>
        <w:pStyle w:val="BodyText"/>
        <w:spacing w:line="236" w:lineRule="exact"/>
        <w:ind w:left="112"/>
        <w:rPr>
          <w:color w:val="070706"/>
        </w:rPr>
      </w:pPr>
    </w:p>
    <w:p w:rsidR="00824E6C" w:rsidRDefault="009867FF" w:rsidP="00824E6C">
      <w:pPr>
        <w:pStyle w:val="BodyText"/>
        <w:spacing w:line="236" w:lineRule="exact"/>
        <w:ind w:left="112"/>
        <w:rPr>
          <w:color w:val="070706"/>
        </w:rPr>
      </w:pPr>
      <w:r w:rsidRPr="009867FF">
        <w:rPr>
          <w:b/>
          <w:color w:val="070706"/>
        </w:rPr>
        <w:t xml:space="preserve">ALL </w:t>
      </w:r>
      <w:r w:rsidR="00E85F83">
        <w:rPr>
          <w:b/>
          <w:color w:val="070706"/>
        </w:rPr>
        <w:t xml:space="preserve">NON-UK </w:t>
      </w:r>
      <w:r w:rsidRPr="009867FF">
        <w:rPr>
          <w:b/>
          <w:color w:val="070706"/>
        </w:rPr>
        <w:t>ORDERS</w:t>
      </w:r>
      <w:r w:rsidR="00E85F83">
        <w:rPr>
          <w:b/>
          <w:color w:val="070706"/>
        </w:rPr>
        <w:t>:</w:t>
      </w:r>
      <w:r>
        <w:rPr>
          <w:color w:val="070706"/>
        </w:rPr>
        <w:t xml:space="preserve"> </w:t>
      </w:r>
    </w:p>
    <w:p w:rsidR="00824E6C" w:rsidRPr="00C63E88" w:rsidRDefault="00C63E88" w:rsidP="00824E6C">
      <w:pPr>
        <w:pStyle w:val="BodyText"/>
        <w:spacing w:line="236" w:lineRule="exact"/>
        <w:ind w:left="112"/>
        <w:rPr>
          <w:rFonts w:asciiTheme="minorHAnsi" w:hAnsiTheme="minorHAnsi"/>
          <w:color w:val="070706"/>
        </w:rPr>
      </w:pPr>
      <w:r>
        <w:rPr>
          <w:rFonts w:asciiTheme="minorHAnsi" w:hAnsiTheme="minorHAnsi"/>
        </w:rPr>
        <w:t xml:space="preserve">  </w:t>
      </w:r>
      <w:hyperlink r:id="rId4" w:history="1">
        <w:r w:rsidRPr="00C63E88">
          <w:rPr>
            <w:rStyle w:val="Hyperlink"/>
            <w:rFonts w:asciiTheme="minorHAnsi" w:hAnsiTheme="minorHAnsi"/>
            <w:b/>
          </w:rPr>
          <w:t>CLICK HE</w:t>
        </w:r>
        <w:r>
          <w:rPr>
            <w:rStyle w:val="Hyperlink"/>
            <w:rFonts w:asciiTheme="minorHAnsi" w:hAnsiTheme="minorHAnsi"/>
            <w:b/>
          </w:rPr>
          <w:t>RE</w:t>
        </w:r>
      </w:hyperlink>
    </w:p>
    <w:p w:rsidR="00C63E88" w:rsidRDefault="00675B57" w:rsidP="00824E6C">
      <w:pPr>
        <w:pStyle w:val="BodyText"/>
        <w:spacing w:line="236" w:lineRule="exact"/>
        <w:ind w:left="112"/>
        <w:rPr>
          <w:b/>
          <w:color w:val="070706"/>
        </w:rPr>
      </w:pPr>
      <w:r>
        <w:rPr>
          <w:b/>
          <w:color w:val="070706"/>
        </w:rPr>
        <w:t xml:space="preserve">Central </w:t>
      </w:r>
      <w:r w:rsidR="00C63E88">
        <w:rPr>
          <w:b/>
          <w:color w:val="070706"/>
        </w:rPr>
        <w:t>Books Ltd</w:t>
      </w:r>
    </w:p>
    <w:p w:rsidR="00050827" w:rsidRDefault="00675B57" w:rsidP="00824E6C">
      <w:pPr>
        <w:pStyle w:val="BodyText"/>
        <w:spacing w:line="236" w:lineRule="exact"/>
        <w:ind w:left="112"/>
      </w:pPr>
      <w:r>
        <w:rPr>
          <w:color w:val="070706"/>
        </w:rPr>
        <w:t>Freshwater Road Dagenham</w:t>
      </w:r>
    </w:p>
    <w:p w:rsidR="00050827" w:rsidRDefault="00675B57">
      <w:pPr>
        <w:pStyle w:val="BodyText"/>
        <w:spacing w:line="226" w:lineRule="exact"/>
        <w:ind w:left="112"/>
      </w:pPr>
      <w:r>
        <w:rPr>
          <w:color w:val="070706"/>
        </w:rPr>
        <w:t>RM8 1RX</w:t>
      </w:r>
      <w:r w:rsidR="00E85F83">
        <w:rPr>
          <w:color w:val="070706"/>
        </w:rPr>
        <w:t xml:space="preserve">  England</w:t>
      </w:r>
      <w:r w:rsidR="00C14767">
        <w:rPr>
          <w:color w:val="070706"/>
        </w:rPr>
        <w:t>, UK</w:t>
      </w:r>
    </w:p>
    <w:p w:rsidR="00824E6C" w:rsidRPr="00824E6C" w:rsidRDefault="00824E6C" w:rsidP="00824E6C">
      <w:pPr>
        <w:pStyle w:val="BodyText"/>
        <w:spacing w:before="207" w:line="236" w:lineRule="exact"/>
        <w:ind w:left="112"/>
        <w:rPr>
          <w:b/>
          <w:color w:val="070706"/>
        </w:rPr>
      </w:pPr>
      <w:r>
        <w:rPr>
          <w:b/>
          <w:color w:val="070706"/>
        </w:rPr>
        <w:t xml:space="preserve">W: </w:t>
      </w:r>
      <w:r>
        <w:rPr>
          <w:color w:val="070706"/>
        </w:rPr>
        <w:t>centralbooks.com</w:t>
      </w:r>
      <w:r>
        <w:rPr>
          <w:b/>
          <w:color w:val="070706"/>
        </w:rPr>
        <w:t xml:space="preserve">          </w:t>
      </w:r>
      <w:r w:rsidR="00675B57">
        <w:rPr>
          <w:b/>
          <w:color w:val="070706"/>
          <w:w w:val="95"/>
        </w:rPr>
        <w:t xml:space="preserve">E: </w:t>
      </w:r>
      <w:hyperlink r:id="rId5">
        <w:r w:rsidR="00675B57">
          <w:rPr>
            <w:color w:val="070706"/>
            <w:w w:val="95"/>
          </w:rPr>
          <w:t>orders@centralbooks.com</w:t>
        </w:r>
      </w:hyperlink>
      <w:r w:rsidRPr="00824E6C">
        <w:rPr>
          <w:b/>
          <w:color w:val="070706"/>
        </w:rPr>
        <w:t xml:space="preserve"> </w:t>
      </w:r>
      <w:r w:rsidRPr="00824E6C">
        <w:rPr>
          <w:color w:val="070706"/>
        </w:rPr>
        <w:t>T:</w:t>
      </w:r>
      <w:r>
        <w:rPr>
          <w:b/>
          <w:color w:val="070706"/>
        </w:rPr>
        <w:t xml:space="preserve"> </w:t>
      </w:r>
      <w:r>
        <w:rPr>
          <w:color w:val="070706"/>
        </w:rPr>
        <w:t>44 (0)845 458 9911</w:t>
      </w:r>
    </w:p>
    <w:p w:rsidR="00050827" w:rsidRDefault="00050827">
      <w:pPr>
        <w:pStyle w:val="BodyText"/>
        <w:spacing w:line="220" w:lineRule="exact"/>
        <w:ind w:left="112"/>
      </w:pPr>
    </w:p>
    <w:p w:rsidR="00050827" w:rsidRDefault="00050827">
      <w:pPr>
        <w:pStyle w:val="BodyText"/>
        <w:spacing w:line="236" w:lineRule="exact"/>
        <w:ind w:left="112"/>
      </w:pPr>
    </w:p>
    <w:p w:rsidR="00323E3F" w:rsidRDefault="00323E3F">
      <w:pPr>
        <w:pStyle w:val="BodyText"/>
        <w:spacing w:line="236" w:lineRule="exact"/>
        <w:ind w:left="112"/>
      </w:pPr>
    </w:p>
    <w:p w:rsidR="00323E3F" w:rsidRDefault="00323E3F">
      <w:pPr>
        <w:pStyle w:val="BodyText"/>
        <w:spacing w:line="236" w:lineRule="exact"/>
        <w:ind w:left="112"/>
      </w:pPr>
    </w:p>
    <w:p w:rsidR="00323E3F" w:rsidRDefault="00323E3F">
      <w:pPr>
        <w:pStyle w:val="BodyText"/>
        <w:spacing w:line="236" w:lineRule="exact"/>
        <w:ind w:left="112"/>
      </w:pPr>
    </w:p>
    <w:p w:rsidR="00323E3F" w:rsidRDefault="00323E3F">
      <w:pPr>
        <w:pStyle w:val="BodyText"/>
        <w:spacing w:line="236" w:lineRule="exact"/>
        <w:ind w:left="112"/>
      </w:pPr>
    </w:p>
    <w:p w:rsidR="00323E3F" w:rsidRDefault="00323E3F">
      <w:pPr>
        <w:pStyle w:val="BodyText"/>
        <w:spacing w:line="236" w:lineRule="exact"/>
        <w:ind w:left="112"/>
      </w:pPr>
    </w:p>
    <w:p w:rsidR="00050827" w:rsidRDefault="00050827">
      <w:pPr>
        <w:pStyle w:val="BodyText"/>
        <w:spacing w:before="4"/>
        <w:rPr>
          <w:i/>
          <w:sz w:val="7"/>
        </w:rPr>
      </w:pPr>
    </w:p>
    <w:p w:rsidR="00050827" w:rsidRDefault="00323E3F" w:rsidP="00323E3F">
      <w:pPr>
        <w:pStyle w:val="Heading2"/>
        <w:spacing w:line="208" w:lineRule="auto"/>
        <w:ind w:right="402"/>
      </w:pPr>
      <w:r>
        <w:rPr>
          <w:b w:val="0"/>
          <w:i/>
          <w:color w:val="070706"/>
          <w:w w:val="95"/>
        </w:rPr>
        <w:t xml:space="preserve">Typeset by </w:t>
      </w:r>
      <w:r>
        <w:rPr>
          <w:color w:val="070706"/>
          <w:w w:val="95"/>
        </w:rPr>
        <w:t>N</w:t>
      </w:r>
      <w:r w:rsidR="00675B57">
        <w:rPr>
          <w:color w:val="070706"/>
          <w:w w:val="95"/>
        </w:rPr>
        <w:t>arrator typesetters</w:t>
      </w:r>
      <w:r>
        <w:rPr>
          <w:color w:val="070706"/>
          <w:w w:val="95"/>
        </w:rPr>
        <w:t xml:space="preserve"> &amp;</w:t>
      </w:r>
      <w:r w:rsidR="00675B57">
        <w:rPr>
          <w:color w:val="070706"/>
        </w:rPr>
        <w:t xml:space="preserve"> designers</w:t>
      </w:r>
    </w:p>
    <w:p w:rsidR="00050827" w:rsidRDefault="00675B57">
      <w:pPr>
        <w:pStyle w:val="BodyText"/>
        <w:spacing w:line="236" w:lineRule="exact"/>
        <w:ind w:left="112"/>
      </w:pPr>
      <w:r>
        <w:rPr>
          <w:b/>
          <w:color w:val="070706"/>
        </w:rPr>
        <w:t xml:space="preserve">W: </w:t>
      </w:r>
      <w:r>
        <w:rPr>
          <w:color w:val="070706"/>
        </w:rPr>
        <w:t>narrator.me.uk</w:t>
      </w:r>
    </w:p>
    <w:p w:rsidR="00824E6C" w:rsidRDefault="00824E6C" w:rsidP="00824E6C">
      <w:pPr>
        <w:pStyle w:val="BodyText"/>
        <w:spacing w:line="220" w:lineRule="exact"/>
        <w:ind w:left="112"/>
      </w:pPr>
      <w:r>
        <w:rPr>
          <w:b/>
          <w:color w:val="070706"/>
        </w:rPr>
        <w:t xml:space="preserve">E: </w:t>
      </w:r>
      <w:hyperlink r:id="rId6">
        <w:r>
          <w:rPr>
            <w:color w:val="070706"/>
          </w:rPr>
          <w:t>info@narrator.me.uk</w:t>
        </w:r>
      </w:hyperlink>
    </w:p>
    <w:p w:rsidR="00824E6C" w:rsidRDefault="00824E6C">
      <w:pPr>
        <w:pStyle w:val="BodyText"/>
        <w:rPr>
          <w:sz w:val="24"/>
        </w:rPr>
      </w:pPr>
    </w:p>
    <w:p w:rsidR="00824E6C" w:rsidRDefault="00824E6C">
      <w:pPr>
        <w:pStyle w:val="BodyText"/>
        <w:rPr>
          <w:sz w:val="24"/>
        </w:rPr>
      </w:pPr>
    </w:p>
    <w:p w:rsidR="00323E3F" w:rsidRDefault="00323E3F">
      <w:pPr>
        <w:pStyle w:val="BodyText"/>
        <w:rPr>
          <w:sz w:val="24"/>
        </w:rPr>
      </w:pPr>
    </w:p>
    <w:p w:rsidR="00323E3F" w:rsidRDefault="00323E3F">
      <w:pPr>
        <w:pStyle w:val="BodyText"/>
        <w:rPr>
          <w:sz w:val="24"/>
        </w:rPr>
      </w:pPr>
    </w:p>
    <w:p w:rsidR="00323E3F" w:rsidRDefault="00323E3F">
      <w:pPr>
        <w:pStyle w:val="BodyText"/>
        <w:rPr>
          <w:sz w:val="24"/>
        </w:rPr>
      </w:pPr>
    </w:p>
    <w:p w:rsidR="00323E3F" w:rsidRDefault="00323E3F">
      <w:pPr>
        <w:pStyle w:val="BodyText"/>
        <w:rPr>
          <w:sz w:val="24"/>
        </w:rPr>
      </w:pPr>
    </w:p>
    <w:p w:rsidR="00824E6C" w:rsidRDefault="00824E6C">
      <w:pPr>
        <w:pStyle w:val="BodyText"/>
        <w:spacing w:before="11"/>
        <w:rPr>
          <w:sz w:val="18"/>
        </w:rPr>
      </w:pPr>
    </w:p>
    <w:p w:rsidR="00C63E88" w:rsidRPr="00C63E88" w:rsidRDefault="00C63E88">
      <w:pPr>
        <w:pStyle w:val="BodyText"/>
        <w:spacing w:before="11"/>
        <w:rPr>
          <w:sz w:val="8"/>
          <w:szCs w:val="8"/>
        </w:rPr>
      </w:pPr>
    </w:p>
    <w:p w:rsidR="00824E6C" w:rsidRPr="001F4382" w:rsidRDefault="00824E6C">
      <w:pPr>
        <w:pStyle w:val="BodyText"/>
        <w:spacing w:before="11"/>
      </w:pPr>
    </w:p>
    <w:p w:rsidR="00E85F83" w:rsidRDefault="00675B57">
      <w:pPr>
        <w:ind w:left="112"/>
        <w:rPr>
          <w:i/>
          <w:color w:val="070706"/>
          <w:w w:val="85"/>
        </w:rPr>
      </w:pPr>
      <w:r>
        <w:rPr>
          <w:i/>
          <w:color w:val="070706"/>
          <w:w w:val="85"/>
        </w:rPr>
        <w:t>Con</w:t>
      </w:r>
      <w:r w:rsidR="009867FF">
        <w:rPr>
          <w:i/>
          <w:color w:val="070706"/>
          <w:w w:val="85"/>
        </w:rPr>
        <w:t>ta</w:t>
      </w:r>
      <w:r w:rsidR="00C63E88">
        <w:rPr>
          <w:i/>
          <w:color w:val="070706"/>
          <w:w w:val="85"/>
        </w:rPr>
        <w:t>ct</w:t>
      </w:r>
      <w:r w:rsidR="009867FF">
        <w:rPr>
          <w:i/>
          <w:color w:val="070706"/>
          <w:w w:val="85"/>
        </w:rPr>
        <w:t xml:space="preserve"> the author</w:t>
      </w:r>
      <w:r w:rsidR="00E85F83">
        <w:rPr>
          <w:i/>
          <w:color w:val="070706"/>
          <w:w w:val="85"/>
        </w:rPr>
        <w:t xml:space="preserve"> </w:t>
      </w:r>
    </w:p>
    <w:p w:rsidR="00050827" w:rsidRDefault="00824E6C">
      <w:pPr>
        <w:ind w:left="112"/>
        <w:rPr>
          <w:i/>
          <w:color w:val="070706"/>
          <w:w w:val="85"/>
        </w:rPr>
      </w:pPr>
      <w:r w:rsidRPr="00DB7197">
        <w:rPr>
          <w:i/>
          <w:color w:val="070706"/>
        </w:rPr>
        <w:t xml:space="preserve">Lynne </w:t>
      </w:r>
      <w:proofErr w:type="gramStart"/>
      <w:r w:rsidRPr="00DB7197">
        <w:rPr>
          <w:i/>
          <w:color w:val="070706"/>
        </w:rPr>
        <w:t>Wycherley</w:t>
      </w:r>
      <w:r w:rsidR="00DB7197">
        <w:rPr>
          <w:color w:val="070706"/>
        </w:rPr>
        <w:t xml:space="preserve">  </w:t>
      </w:r>
      <w:r w:rsidR="00DB7197">
        <w:rPr>
          <w:i/>
          <w:color w:val="070706"/>
          <w:w w:val="85"/>
        </w:rPr>
        <w:t>via</w:t>
      </w:r>
      <w:proofErr w:type="gramEnd"/>
      <w:r w:rsidR="00DB7197">
        <w:rPr>
          <w:i/>
          <w:color w:val="070706"/>
          <w:w w:val="85"/>
        </w:rPr>
        <w:t>:</w:t>
      </w:r>
    </w:p>
    <w:p w:rsidR="00824E6C" w:rsidRDefault="00824E6C" w:rsidP="00824E6C">
      <w:pPr>
        <w:pStyle w:val="BodyText"/>
        <w:spacing w:line="220" w:lineRule="exact"/>
        <w:ind w:left="112"/>
      </w:pPr>
      <w:r>
        <w:rPr>
          <w:b/>
          <w:color w:val="070706"/>
          <w:w w:val="95"/>
        </w:rPr>
        <w:t xml:space="preserve">E: </w:t>
      </w:r>
      <w:r w:rsidRPr="00824E6C">
        <w:rPr>
          <w:color w:val="070706"/>
          <w:w w:val="95"/>
        </w:rPr>
        <w:t>emf@</w:t>
      </w:r>
      <w:r>
        <w:rPr>
          <w:color w:val="070706"/>
          <w:w w:val="95"/>
        </w:rPr>
        <w:t>far-light.co.uk</w:t>
      </w:r>
    </w:p>
    <w:p w:rsidR="00050827" w:rsidRDefault="00675B57">
      <w:pPr>
        <w:pStyle w:val="BodyText"/>
        <w:spacing w:after="40"/>
        <w:rPr>
          <w:i/>
          <w:sz w:val="9"/>
        </w:rPr>
      </w:pPr>
      <w:r>
        <w:br w:type="column"/>
      </w:r>
    </w:p>
    <w:p w:rsidR="00050827" w:rsidRDefault="00675B57">
      <w:pPr>
        <w:pStyle w:val="BodyText"/>
        <w:ind w:left="4356"/>
        <w:rPr>
          <w:sz w:val="20"/>
        </w:rPr>
      </w:pPr>
      <w:r>
        <w:rPr>
          <w:noProof/>
          <w:sz w:val="20"/>
          <w:lang w:val="en-GB" w:eastAsia="en-GB"/>
        </w:rPr>
        <w:drawing>
          <wp:inline distT="0" distB="0" distL="0" distR="0">
            <wp:extent cx="1857711" cy="57626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711" cy="57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827" w:rsidRDefault="00675B57">
      <w:pPr>
        <w:spacing w:before="19"/>
        <w:ind w:left="338"/>
        <w:rPr>
          <w:sz w:val="40"/>
        </w:rPr>
      </w:pPr>
      <w:r>
        <w:rPr>
          <w:color w:val="231F20"/>
          <w:sz w:val="40"/>
        </w:rPr>
        <w:t>THE TESTIMONY OF THE TREES</w:t>
      </w:r>
    </w:p>
    <w:p w:rsidR="00050827" w:rsidRDefault="00511A88">
      <w:pPr>
        <w:spacing w:before="205"/>
        <w:ind w:left="338"/>
        <w:rPr>
          <w:sz w:val="32"/>
        </w:rPr>
      </w:pPr>
      <w:r w:rsidRPr="00511A88">
        <w:pict>
          <v:group id="_x0000_s1026" style="position:absolute;left:0;text-align:left;margin-left:382.55pt;margin-top:14.4pt;width:185.75pt;height:286.2pt;z-index:1120;mso-position-horizontal-relative:page" coordorigin="7836,749" coordsize="3531,54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7836;top:748;width:3531;height:5439">
              <v:imagedata r:id="rId8" o:title=""/>
            </v:shape>
            <v:shape id="_x0000_s1032" type="#_x0000_t75" style="position:absolute;left:7883;top:795;width:3436;height:5345">
              <v:imagedata r:id="rId9" o:title=""/>
            </v:shape>
            <v:shape id="_x0000_s1031" type="#_x0000_t75" style="position:absolute;left:7883;top:795;width:862;height:5345">
              <v:imagedata r:id="rId10" o:title=""/>
            </v:shape>
            <v:shape id="_x0000_s1030" type="#_x0000_t75" style="position:absolute;left:9028;top:5681;width:1146;height:354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8848;top:945;width:2366;height:303" filled="f" stroked="f">
              <v:textbox style="mso-next-textbox:#_x0000_s1029" inset="0,0,0,0">
                <w:txbxContent>
                  <w:p w:rsidR="00050827" w:rsidRDefault="00675B57">
                    <w:pPr>
                      <w:spacing w:line="291" w:lineRule="exac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w w:val="105"/>
                        <w:sz w:val="27"/>
                      </w:rPr>
                      <w:t>THE</w:t>
                    </w:r>
                    <w:r>
                      <w:rPr>
                        <w:b/>
                        <w:spacing w:val="-46"/>
                        <w:w w:val="105"/>
                        <w:sz w:val="2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7"/>
                      </w:rPr>
                      <w:t>TESTIMONY</w:t>
                    </w:r>
                  </w:p>
                </w:txbxContent>
              </v:textbox>
            </v:shape>
            <v:shape id="_x0000_s1028" type="#_x0000_t202" style="position:absolute;left:8848;top:1309;width:967;height:458" filled="f" stroked="f">
              <v:textbox style="mso-next-textbox:#_x0000_s1028" inset="0,0,0,0">
                <w:txbxContent>
                  <w:p w:rsidR="00050827" w:rsidRDefault="00675B57">
                    <w:pPr>
                      <w:spacing w:before="11" w:line="213" w:lineRule="auto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FFFFFF"/>
                        <w:sz w:val="21"/>
                      </w:rPr>
                      <w:t xml:space="preserve">Lynne </w:t>
                    </w:r>
                    <w:r>
                      <w:rPr>
                        <w:b/>
                        <w:color w:val="FFFFFF"/>
                        <w:w w:val="95"/>
                        <w:sz w:val="21"/>
                      </w:rPr>
                      <w:t>Wycherley</w:t>
                    </w:r>
                  </w:p>
                </w:txbxContent>
              </v:textbox>
            </v:shape>
            <v:shape id="_x0000_s1027" type="#_x0000_t202" style="position:absolute;left:10138;top:1214;width:1075;height:573" filled="f" stroked="f">
              <v:textbox style="mso-next-textbox:#_x0000_s1027" inset="0,0,0,0">
                <w:txbxContent>
                  <w:p w:rsidR="00050827" w:rsidRDefault="00675B57">
                    <w:pPr>
                      <w:spacing w:before="13" w:line="208" w:lineRule="auto"/>
                      <w:ind w:left="162" w:right="7" w:hanging="163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OF THE TREES</w:t>
                    </w:r>
                  </w:p>
                </w:txbxContent>
              </v:textbox>
            </v:shape>
            <w10:wrap anchorx="page"/>
          </v:group>
        </w:pict>
      </w:r>
      <w:r w:rsidR="00675B57">
        <w:rPr>
          <w:color w:val="231F20"/>
          <w:sz w:val="32"/>
        </w:rPr>
        <w:t>By Lynne Wycherley</w:t>
      </w:r>
    </w:p>
    <w:p w:rsidR="00050827" w:rsidRDefault="00050827">
      <w:pPr>
        <w:pStyle w:val="BodyText"/>
        <w:spacing w:before="6"/>
        <w:rPr>
          <w:sz w:val="46"/>
        </w:rPr>
      </w:pPr>
    </w:p>
    <w:p w:rsidR="00050827" w:rsidRDefault="009867FF">
      <w:pPr>
        <w:pStyle w:val="Heading1"/>
      </w:pPr>
      <w:r>
        <w:rPr>
          <w:color w:val="231F20"/>
        </w:rPr>
        <w:t>Now Available [</w:t>
      </w:r>
      <w:r w:rsidR="00675B57">
        <w:rPr>
          <w:color w:val="231F20"/>
        </w:rPr>
        <w:t>2018</w:t>
      </w:r>
      <w:r>
        <w:rPr>
          <w:color w:val="231F20"/>
        </w:rPr>
        <w:t>]</w:t>
      </w:r>
    </w:p>
    <w:p w:rsidR="00050827" w:rsidRDefault="00050827">
      <w:pPr>
        <w:pStyle w:val="BodyText"/>
        <w:spacing w:before="3"/>
        <w:rPr>
          <w:sz w:val="29"/>
        </w:rPr>
      </w:pPr>
    </w:p>
    <w:p w:rsidR="00050827" w:rsidRDefault="00675B57">
      <w:pPr>
        <w:ind w:left="338"/>
        <w:rPr>
          <w:sz w:val="26"/>
        </w:rPr>
      </w:pPr>
      <w:r>
        <w:rPr>
          <w:color w:val="231F20"/>
          <w:sz w:val="26"/>
        </w:rPr>
        <w:t>£</w:t>
      </w:r>
      <w:proofErr w:type="gramStart"/>
      <w:r>
        <w:rPr>
          <w:color w:val="231F20"/>
          <w:sz w:val="26"/>
        </w:rPr>
        <w:t>7.50</w:t>
      </w:r>
      <w:r w:rsidR="00E85F83">
        <w:rPr>
          <w:color w:val="231F20"/>
          <w:sz w:val="26"/>
        </w:rPr>
        <w:t xml:space="preserve">  [</w:t>
      </w:r>
      <w:proofErr w:type="gramEnd"/>
      <w:r w:rsidR="00E85F83">
        <w:rPr>
          <w:color w:val="231F20"/>
          <w:sz w:val="26"/>
        </w:rPr>
        <w:t>+£1.50 postage]</w:t>
      </w:r>
    </w:p>
    <w:p w:rsidR="00050827" w:rsidRDefault="00050827">
      <w:pPr>
        <w:pStyle w:val="BodyText"/>
        <w:spacing w:before="3"/>
        <w:rPr>
          <w:sz w:val="29"/>
        </w:rPr>
      </w:pPr>
    </w:p>
    <w:p w:rsidR="00050827" w:rsidRDefault="00675B57">
      <w:pPr>
        <w:spacing w:before="1"/>
        <w:ind w:left="338"/>
        <w:rPr>
          <w:sz w:val="26"/>
        </w:rPr>
      </w:pPr>
      <w:r>
        <w:rPr>
          <w:color w:val="231F20"/>
          <w:sz w:val="26"/>
        </w:rPr>
        <w:t>ISBN: 978-1-912524-19-8</w:t>
      </w:r>
    </w:p>
    <w:p w:rsidR="00050827" w:rsidRDefault="00050827">
      <w:pPr>
        <w:pStyle w:val="BodyText"/>
        <w:spacing w:before="3"/>
        <w:rPr>
          <w:sz w:val="29"/>
        </w:rPr>
      </w:pPr>
    </w:p>
    <w:p w:rsidR="00050827" w:rsidRPr="00C63E88" w:rsidRDefault="00675B57">
      <w:pPr>
        <w:ind w:left="338"/>
        <w:rPr>
          <w:sz w:val="24"/>
          <w:szCs w:val="24"/>
        </w:rPr>
      </w:pPr>
      <w:r w:rsidRPr="00C63E88">
        <w:rPr>
          <w:color w:val="231F20"/>
          <w:sz w:val="24"/>
          <w:szCs w:val="24"/>
        </w:rPr>
        <w:t>58 pages</w:t>
      </w:r>
    </w:p>
    <w:p w:rsidR="00050827" w:rsidRDefault="00050827">
      <w:pPr>
        <w:pStyle w:val="BodyText"/>
        <w:spacing w:before="3"/>
        <w:rPr>
          <w:sz w:val="29"/>
        </w:rPr>
      </w:pPr>
    </w:p>
    <w:p w:rsidR="00050827" w:rsidRDefault="00675B57">
      <w:pPr>
        <w:spacing w:line="511" w:lineRule="auto"/>
        <w:ind w:left="338" w:right="4849"/>
        <w:rPr>
          <w:sz w:val="26"/>
        </w:rPr>
      </w:pPr>
      <w:r>
        <w:rPr>
          <w:color w:val="231F20"/>
          <w:w w:val="95"/>
          <w:sz w:val="26"/>
        </w:rPr>
        <w:t xml:space="preserve">Paperback, 135x210mm </w:t>
      </w:r>
      <w:r>
        <w:rPr>
          <w:color w:val="231F20"/>
          <w:sz w:val="26"/>
        </w:rPr>
        <w:t>English</w:t>
      </w:r>
    </w:p>
    <w:p w:rsidR="00050827" w:rsidRDefault="00050827">
      <w:pPr>
        <w:pStyle w:val="BodyText"/>
        <w:rPr>
          <w:sz w:val="28"/>
        </w:rPr>
      </w:pPr>
    </w:p>
    <w:p w:rsidR="00050827" w:rsidRDefault="00050827">
      <w:pPr>
        <w:pStyle w:val="BodyText"/>
        <w:rPr>
          <w:sz w:val="28"/>
        </w:rPr>
      </w:pPr>
    </w:p>
    <w:p w:rsidR="001F4382" w:rsidRDefault="001F4382">
      <w:pPr>
        <w:pStyle w:val="BodyText"/>
        <w:spacing w:before="248" w:line="247" w:lineRule="auto"/>
        <w:ind w:left="112" w:right="101"/>
        <w:jc w:val="both"/>
        <w:rPr>
          <w:color w:val="070706"/>
          <w:w w:val="95"/>
        </w:rPr>
      </w:pPr>
    </w:p>
    <w:p w:rsidR="00050827" w:rsidRDefault="00675B57">
      <w:pPr>
        <w:pStyle w:val="BodyText"/>
        <w:spacing w:before="248" w:line="247" w:lineRule="auto"/>
        <w:ind w:left="112" w:right="101"/>
        <w:jc w:val="both"/>
      </w:pPr>
      <w:r>
        <w:rPr>
          <w:color w:val="070706"/>
          <w:w w:val="95"/>
        </w:rPr>
        <w:t>Following</w:t>
      </w:r>
      <w:r>
        <w:rPr>
          <w:color w:val="070706"/>
          <w:spacing w:val="-11"/>
          <w:w w:val="95"/>
        </w:rPr>
        <w:t xml:space="preserve"> </w:t>
      </w:r>
      <w:r>
        <w:rPr>
          <w:i/>
          <w:color w:val="070706"/>
          <w:w w:val="95"/>
        </w:rPr>
        <w:t>Listening</w:t>
      </w:r>
      <w:r>
        <w:rPr>
          <w:i/>
          <w:color w:val="070706"/>
          <w:spacing w:val="-11"/>
          <w:w w:val="95"/>
        </w:rPr>
        <w:t xml:space="preserve"> </w:t>
      </w:r>
      <w:r>
        <w:rPr>
          <w:i/>
          <w:color w:val="070706"/>
          <w:w w:val="95"/>
        </w:rPr>
        <w:t>to</w:t>
      </w:r>
      <w:r>
        <w:rPr>
          <w:i/>
          <w:color w:val="070706"/>
          <w:spacing w:val="-11"/>
          <w:w w:val="95"/>
        </w:rPr>
        <w:t xml:space="preserve"> </w:t>
      </w:r>
      <w:r>
        <w:rPr>
          <w:i/>
          <w:color w:val="070706"/>
          <w:w w:val="95"/>
        </w:rPr>
        <w:t>Light:</w:t>
      </w:r>
      <w:r>
        <w:rPr>
          <w:i/>
          <w:color w:val="070706"/>
          <w:spacing w:val="-10"/>
          <w:w w:val="95"/>
        </w:rPr>
        <w:t xml:space="preserve"> </w:t>
      </w:r>
      <w:proofErr w:type="gramStart"/>
      <w:r>
        <w:rPr>
          <w:i/>
          <w:color w:val="070706"/>
          <w:w w:val="95"/>
        </w:rPr>
        <w:t>new</w:t>
      </w:r>
      <w:r>
        <w:rPr>
          <w:i/>
          <w:color w:val="070706"/>
          <w:spacing w:val="-11"/>
          <w:w w:val="95"/>
        </w:rPr>
        <w:t xml:space="preserve"> </w:t>
      </w:r>
      <w:r>
        <w:rPr>
          <w:i/>
          <w:color w:val="070706"/>
          <w:w w:val="95"/>
        </w:rPr>
        <w:t>&amp;</w:t>
      </w:r>
      <w:r>
        <w:rPr>
          <w:i/>
          <w:color w:val="070706"/>
          <w:spacing w:val="-11"/>
          <w:w w:val="95"/>
        </w:rPr>
        <w:t xml:space="preserve"> </w:t>
      </w:r>
      <w:r>
        <w:rPr>
          <w:i/>
          <w:color w:val="070706"/>
          <w:w w:val="95"/>
        </w:rPr>
        <w:t>selected</w:t>
      </w:r>
      <w:r>
        <w:rPr>
          <w:i/>
          <w:color w:val="070706"/>
          <w:spacing w:val="-11"/>
          <w:w w:val="95"/>
        </w:rPr>
        <w:t xml:space="preserve"> </w:t>
      </w:r>
      <w:r>
        <w:rPr>
          <w:i/>
          <w:color w:val="070706"/>
          <w:w w:val="95"/>
        </w:rPr>
        <w:t>poems</w:t>
      </w:r>
      <w:r>
        <w:rPr>
          <w:color w:val="070706"/>
          <w:w w:val="95"/>
        </w:rPr>
        <w:t>,</w:t>
      </w:r>
      <w:r>
        <w:rPr>
          <w:color w:val="070706"/>
          <w:spacing w:val="-10"/>
          <w:w w:val="95"/>
        </w:rPr>
        <w:t xml:space="preserve"> </w:t>
      </w:r>
      <w:r>
        <w:rPr>
          <w:color w:val="070706"/>
          <w:w w:val="95"/>
        </w:rPr>
        <w:t>Lynne</w:t>
      </w:r>
      <w:r>
        <w:rPr>
          <w:color w:val="070706"/>
          <w:spacing w:val="-11"/>
          <w:w w:val="95"/>
        </w:rPr>
        <w:t xml:space="preserve"> </w:t>
      </w:r>
      <w:r>
        <w:rPr>
          <w:color w:val="070706"/>
          <w:spacing w:val="-3"/>
          <w:w w:val="95"/>
        </w:rPr>
        <w:t>Wycherley’s</w:t>
      </w:r>
      <w:r>
        <w:rPr>
          <w:color w:val="070706"/>
          <w:spacing w:val="-11"/>
          <w:w w:val="95"/>
        </w:rPr>
        <w:t xml:space="preserve"> </w:t>
      </w:r>
      <w:r>
        <w:rPr>
          <w:color w:val="070706"/>
          <w:w w:val="95"/>
        </w:rPr>
        <w:t>new</w:t>
      </w:r>
      <w:r>
        <w:rPr>
          <w:color w:val="070706"/>
          <w:spacing w:val="-11"/>
          <w:w w:val="95"/>
        </w:rPr>
        <w:t xml:space="preserve"> </w:t>
      </w:r>
      <w:r>
        <w:rPr>
          <w:color w:val="070706"/>
          <w:w w:val="95"/>
        </w:rPr>
        <w:t>volume</w:t>
      </w:r>
      <w:r>
        <w:rPr>
          <w:color w:val="070706"/>
          <w:spacing w:val="-10"/>
          <w:w w:val="95"/>
        </w:rPr>
        <w:t xml:space="preserve"> </w:t>
      </w:r>
      <w:r>
        <w:rPr>
          <w:color w:val="070706"/>
          <w:w w:val="95"/>
        </w:rPr>
        <w:t>is</w:t>
      </w:r>
      <w:proofErr w:type="gramEnd"/>
      <w:r>
        <w:rPr>
          <w:color w:val="070706"/>
          <w:spacing w:val="-11"/>
          <w:w w:val="95"/>
        </w:rPr>
        <w:t xml:space="preserve"> </w:t>
      </w:r>
      <w:r>
        <w:rPr>
          <w:color w:val="070706"/>
          <w:w w:val="95"/>
        </w:rPr>
        <w:t xml:space="preserve">a </w:t>
      </w:r>
      <w:r>
        <w:rPr>
          <w:color w:val="070706"/>
        </w:rPr>
        <w:t>prayer for the living world in the face of dark digital trends. In an age increasingly swallowed up by wireless radiation, corporate greed, and addiction to small</w:t>
      </w:r>
      <w:r>
        <w:rPr>
          <w:color w:val="070706"/>
          <w:spacing w:val="-18"/>
        </w:rPr>
        <w:t xml:space="preserve"> </w:t>
      </w:r>
      <w:r>
        <w:rPr>
          <w:color w:val="070706"/>
        </w:rPr>
        <w:t>screens, embattled trees, children</w:t>
      </w:r>
      <w:r w:rsidR="0013336C">
        <w:rPr>
          <w:color w:val="070706"/>
        </w:rPr>
        <w:t xml:space="preserve"> </w:t>
      </w:r>
      <w:r w:rsidR="0051674E">
        <w:rPr>
          <w:color w:val="070706"/>
        </w:rPr>
        <w:t>–</w:t>
      </w:r>
      <w:r w:rsidR="0013336C">
        <w:rPr>
          <w:color w:val="070706"/>
        </w:rPr>
        <w:t xml:space="preserve"> </w:t>
      </w:r>
      <w:r>
        <w:rPr>
          <w:color w:val="070706"/>
        </w:rPr>
        <w:t xml:space="preserve">and </w:t>
      </w:r>
      <w:r>
        <w:rPr>
          <w:color w:val="070706"/>
          <w:spacing w:val="-3"/>
        </w:rPr>
        <w:t xml:space="preserve">even </w:t>
      </w:r>
      <w:r>
        <w:rPr>
          <w:color w:val="070706"/>
        </w:rPr>
        <w:t>DNA</w:t>
      </w:r>
      <w:r w:rsidR="0051674E">
        <w:rPr>
          <w:color w:val="070706"/>
        </w:rPr>
        <w:t xml:space="preserve"> – </w:t>
      </w:r>
      <w:r w:rsidR="0013336C">
        <w:rPr>
          <w:color w:val="070706"/>
        </w:rPr>
        <w:t>s</w:t>
      </w:r>
      <w:r>
        <w:rPr>
          <w:color w:val="070706"/>
        </w:rPr>
        <w:t xml:space="preserve">himmer with endangered </w:t>
      </w:r>
      <w:r>
        <w:rPr>
          <w:color w:val="070706"/>
          <w:spacing w:val="-5"/>
        </w:rPr>
        <w:t xml:space="preserve">beauty. </w:t>
      </w:r>
      <w:r>
        <w:rPr>
          <w:color w:val="070706"/>
        </w:rPr>
        <w:t xml:space="preserve">Long </w:t>
      </w:r>
      <w:r>
        <w:rPr>
          <w:color w:val="070706"/>
          <w:spacing w:val="-3"/>
        </w:rPr>
        <w:t>known</w:t>
      </w:r>
      <w:r>
        <w:rPr>
          <w:color w:val="070706"/>
          <w:spacing w:val="-29"/>
        </w:rPr>
        <w:t xml:space="preserve"> </w:t>
      </w:r>
      <w:r>
        <w:rPr>
          <w:color w:val="070706"/>
        </w:rPr>
        <w:t>as</w:t>
      </w:r>
      <w:r>
        <w:rPr>
          <w:color w:val="070706"/>
          <w:spacing w:val="-29"/>
        </w:rPr>
        <w:t xml:space="preserve"> </w:t>
      </w:r>
      <w:r>
        <w:rPr>
          <w:color w:val="070706"/>
        </w:rPr>
        <w:t>a</w:t>
      </w:r>
      <w:r>
        <w:rPr>
          <w:color w:val="070706"/>
          <w:spacing w:val="-29"/>
        </w:rPr>
        <w:t xml:space="preserve"> </w:t>
      </w:r>
      <w:r>
        <w:rPr>
          <w:color w:val="070706"/>
        </w:rPr>
        <w:t>lyrical</w:t>
      </w:r>
      <w:r>
        <w:rPr>
          <w:color w:val="070706"/>
          <w:spacing w:val="-29"/>
        </w:rPr>
        <w:t xml:space="preserve"> </w:t>
      </w:r>
      <w:r>
        <w:rPr>
          <w:color w:val="070706"/>
        </w:rPr>
        <w:t>poet,</w:t>
      </w:r>
      <w:r>
        <w:rPr>
          <w:color w:val="070706"/>
          <w:spacing w:val="-29"/>
        </w:rPr>
        <w:t xml:space="preserve"> </w:t>
      </w:r>
      <w:r>
        <w:rPr>
          <w:color w:val="070706"/>
        </w:rPr>
        <w:t>a</w:t>
      </w:r>
      <w:r w:rsidR="001F4382">
        <w:rPr>
          <w:color w:val="070706"/>
        </w:rPr>
        <w:t xml:space="preserve">nd </w:t>
      </w:r>
      <w:r>
        <w:rPr>
          <w:color w:val="070706"/>
        </w:rPr>
        <w:t>recently</w:t>
      </w:r>
      <w:r>
        <w:rPr>
          <w:color w:val="070706"/>
          <w:spacing w:val="-29"/>
        </w:rPr>
        <w:t xml:space="preserve"> </w:t>
      </w:r>
      <w:r>
        <w:rPr>
          <w:color w:val="070706"/>
        </w:rPr>
        <w:t>as</w:t>
      </w:r>
      <w:r>
        <w:rPr>
          <w:color w:val="070706"/>
          <w:spacing w:val="-29"/>
        </w:rPr>
        <w:t xml:space="preserve"> </w:t>
      </w:r>
      <w:r>
        <w:rPr>
          <w:color w:val="070706"/>
        </w:rPr>
        <w:t>a</w:t>
      </w:r>
      <w:r>
        <w:rPr>
          <w:color w:val="070706"/>
          <w:spacing w:val="-29"/>
        </w:rPr>
        <w:t xml:space="preserve"> </w:t>
      </w:r>
      <w:r>
        <w:rPr>
          <w:color w:val="070706"/>
        </w:rPr>
        <w:t>science</w:t>
      </w:r>
      <w:r>
        <w:rPr>
          <w:color w:val="070706"/>
          <w:spacing w:val="-29"/>
        </w:rPr>
        <w:t xml:space="preserve"> </w:t>
      </w:r>
      <w:r>
        <w:rPr>
          <w:color w:val="070706"/>
          <w:spacing w:val="-3"/>
        </w:rPr>
        <w:t>writer,</w:t>
      </w:r>
      <w:r>
        <w:rPr>
          <w:color w:val="070706"/>
          <w:spacing w:val="-29"/>
        </w:rPr>
        <w:t xml:space="preserve"> </w:t>
      </w:r>
      <w:r>
        <w:rPr>
          <w:color w:val="070706"/>
          <w:spacing w:val="-4"/>
        </w:rPr>
        <w:t>Wycherley</w:t>
      </w:r>
      <w:r>
        <w:rPr>
          <w:color w:val="070706"/>
          <w:spacing w:val="-29"/>
        </w:rPr>
        <w:t xml:space="preserve"> </w:t>
      </w:r>
      <w:r>
        <w:rPr>
          <w:color w:val="070706"/>
        </w:rPr>
        <w:t>has</w:t>
      </w:r>
      <w:r>
        <w:rPr>
          <w:color w:val="070706"/>
          <w:spacing w:val="-29"/>
        </w:rPr>
        <w:t xml:space="preserve"> </w:t>
      </w:r>
      <w:r w:rsidR="001F4382">
        <w:rPr>
          <w:color w:val="070706"/>
        </w:rPr>
        <w:t>combined</w:t>
      </w:r>
      <w:r>
        <w:rPr>
          <w:color w:val="070706"/>
          <w:spacing w:val="-29"/>
        </w:rPr>
        <w:t xml:space="preserve"> </w:t>
      </w:r>
      <w:r>
        <w:rPr>
          <w:color w:val="070706"/>
        </w:rPr>
        <w:t>the</w:t>
      </w:r>
      <w:r w:rsidR="0013336C">
        <w:rPr>
          <w:color w:val="070706"/>
        </w:rPr>
        <w:t>se</w:t>
      </w:r>
      <w:r>
        <w:rPr>
          <w:color w:val="070706"/>
        </w:rPr>
        <w:t xml:space="preserve"> </w:t>
      </w:r>
      <w:r w:rsidR="009567CD">
        <w:rPr>
          <w:color w:val="070706"/>
        </w:rPr>
        <w:t xml:space="preserve">aspects </w:t>
      </w:r>
      <w:r>
        <w:rPr>
          <w:color w:val="070706"/>
        </w:rPr>
        <w:t>in her new collection, whose closing poems return us to</w:t>
      </w:r>
      <w:r>
        <w:rPr>
          <w:color w:val="070706"/>
          <w:spacing w:val="-35"/>
        </w:rPr>
        <w:t xml:space="preserve"> </w:t>
      </w:r>
      <w:r>
        <w:rPr>
          <w:color w:val="070706"/>
        </w:rPr>
        <w:t>the spiritual</w:t>
      </w:r>
      <w:r>
        <w:rPr>
          <w:color w:val="070706"/>
          <w:spacing w:val="-31"/>
        </w:rPr>
        <w:t xml:space="preserve"> </w:t>
      </w:r>
      <w:r>
        <w:rPr>
          <w:color w:val="070706"/>
        </w:rPr>
        <w:t>realm</w:t>
      </w:r>
      <w:r>
        <w:rPr>
          <w:color w:val="070706"/>
          <w:spacing w:val="-31"/>
        </w:rPr>
        <w:t xml:space="preserve"> </w:t>
      </w:r>
      <w:r>
        <w:rPr>
          <w:color w:val="070706"/>
        </w:rPr>
        <w:t>of</w:t>
      </w:r>
      <w:r>
        <w:rPr>
          <w:color w:val="070706"/>
          <w:spacing w:val="-17"/>
        </w:rPr>
        <w:t xml:space="preserve"> </w:t>
      </w:r>
      <w:r>
        <w:rPr>
          <w:color w:val="070706"/>
        </w:rPr>
        <w:t>nature</w:t>
      </w:r>
      <w:r>
        <w:rPr>
          <w:color w:val="070706"/>
          <w:spacing w:val="-31"/>
        </w:rPr>
        <w:t xml:space="preserve"> </w:t>
      </w:r>
      <w:r>
        <w:rPr>
          <w:color w:val="070706"/>
        </w:rPr>
        <w:t>that</w:t>
      </w:r>
      <w:r>
        <w:rPr>
          <w:color w:val="070706"/>
          <w:spacing w:val="-31"/>
        </w:rPr>
        <w:t xml:space="preserve"> </w:t>
      </w:r>
      <w:r>
        <w:rPr>
          <w:color w:val="070706"/>
        </w:rPr>
        <w:t>has</w:t>
      </w:r>
      <w:r>
        <w:rPr>
          <w:color w:val="070706"/>
          <w:spacing w:val="-31"/>
        </w:rPr>
        <w:t xml:space="preserve"> </w:t>
      </w:r>
      <w:r>
        <w:rPr>
          <w:color w:val="070706"/>
          <w:spacing w:val="-3"/>
        </w:rPr>
        <w:t>always</w:t>
      </w:r>
      <w:r>
        <w:rPr>
          <w:color w:val="070706"/>
          <w:spacing w:val="-31"/>
        </w:rPr>
        <w:t xml:space="preserve"> </w:t>
      </w:r>
      <w:r>
        <w:rPr>
          <w:color w:val="070706"/>
        </w:rPr>
        <w:t>been</w:t>
      </w:r>
      <w:r>
        <w:rPr>
          <w:color w:val="070706"/>
          <w:spacing w:val="-31"/>
        </w:rPr>
        <w:t xml:space="preserve"> </w:t>
      </w:r>
      <w:r>
        <w:rPr>
          <w:color w:val="070706"/>
        </w:rPr>
        <w:t>close</w:t>
      </w:r>
      <w:r>
        <w:rPr>
          <w:color w:val="070706"/>
          <w:spacing w:val="-31"/>
        </w:rPr>
        <w:t xml:space="preserve"> </w:t>
      </w:r>
      <w:r>
        <w:rPr>
          <w:color w:val="070706"/>
        </w:rPr>
        <w:t>to</w:t>
      </w:r>
      <w:r>
        <w:rPr>
          <w:color w:val="070706"/>
          <w:spacing w:val="-31"/>
        </w:rPr>
        <w:t xml:space="preserve"> </w:t>
      </w:r>
      <w:r>
        <w:rPr>
          <w:color w:val="070706"/>
        </w:rPr>
        <w:t>her</w:t>
      </w:r>
      <w:r>
        <w:rPr>
          <w:color w:val="070706"/>
          <w:spacing w:val="-31"/>
        </w:rPr>
        <w:t xml:space="preserve"> </w:t>
      </w:r>
      <w:r>
        <w:rPr>
          <w:color w:val="070706"/>
        </w:rPr>
        <w:t>heart.</w:t>
      </w:r>
      <w:r>
        <w:rPr>
          <w:color w:val="070706"/>
          <w:spacing w:val="-31"/>
        </w:rPr>
        <w:t xml:space="preserve"> </w:t>
      </w:r>
      <w:r>
        <w:rPr>
          <w:color w:val="070706"/>
        </w:rPr>
        <w:t>Lynne</w:t>
      </w:r>
      <w:r>
        <w:rPr>
          <w:color w:val="070706"/>
          <w:spacing w:val="-31"/>
        </w:rPr>
        <w:t xml:space="preserve"> </w:t>
      </w:r>
      <w:r>
        <w:rPr>
          <w:color w:val="070706"/>
        </w:rPr>
        <w:t>is</w:t>
      </w:r>
      <w:r>
        <w:rPr>
          <w:color w:val="070706"/>
          <w:spacing w:val="-31"/>
        </w:rPr>
        <w:t xml:space="preserve"> </w:t>
      </w:r>
      <w:r>
        <w:rPr>
          <w:color w:val="070706"/>
        </w:rPr>
        <w:t>a</w:t>
      </w:r>
      <w:r>
        <w:rPr>
          <w:color w:val="070706"/>
          <w:spacing w:val="-31"/>
        </w:rPr>
        <w:t xml:space="preserve"> </w:t>
      </w:r>
      <w:r>
        <w:rPr>
          <w:color w:val="070706"/>
        </w:rPr>
        <w:t>health</w:t>
      </w:r>
      <w:r w:rsidR="001F4382">
        <w:rPr>
          <w:color w:val="070706"/>
        </w:rPr>
        <w:t xml:space="preserve"> </w:t>
      </w:r>
      <w:r w:rsidR="001F4382">
        <w:rPr>
          <w:color w:val="070706"/>
          <w:spacing w:val="-3"/>
        </w:rPr>
        <w:t>refugee li</w:t>
      </w:r>
      <w:r>
        <w:rPr>
          <w:color w:val="070706"/>
          <w:spacing w:val="-3"/>
        </w:rPr>
        <w:t xml:space="preserve">ving </w:t>
      </w:r>
      <w:r>
        <w:rPr>
          <w:color w:val="070706"/>
        </w:rPr>
        <w:t>in</w:t>
      </w:r>
      <w:r>
        <w:rPr>
          <w:color w:val="070706"/>
          <w:spacing w:val="-6"/>
        </w:rPr>
        <w:t xml:space="preserve"> </w:t>
      </w:r>
      <w:r>
        <w:rPr>
          <w:color w:val="070706"/>
          <w:spacing w:val="-3"/>
        </w:rPr>
        <w:t>Devon.</w:t>
      </w:r>
    </w:p>
    <w:p w:rsidR="00050827" w:rsidRDefault="00050827">
      <w:pPr>
        <w:pStyle w:val="BodyText"/>
        <w:spacing w:before="3"/>
      </w:pPr>
    </w:p>
    <w:p w:rsidR="00050827" w:rsidRDefault="00675B57">
      <w:pPr>
        <w:pStyle w:val="BodyText"/>
        <w:spacing w:line="247" w:lineRule="auto"/>
        <w:ind w:left="112" w:right="101"/>
        <w:jc w:val="both"/>
      </w:pPr>
      <w:r>
        <w:rPr>
          <w:color w:val="070706"/>
        </w:rPr>
        <w:t>“In</w:t>
      </w:r>
      <w:r>
        <w:rPr>
          <w:color w:val="070706"/>
          <w:spacing w:val="-16"/>
        </w:rPr>
        <w:t xml:space="preserve"> </w:t>
      </w:r>
      <w:r>
        <w:rPr>
          <w:color w:val="070706"/>
        </w:rPr>
        <w:t>this</w:t>
      </w:r>
      <w:r>
        <w:rPr>
          <w:color w:val="070706"/>
          <w:spacing w:val="-16"/>
        </w:rPr>
        <w:t xml:space="preserve"> </w:t>
      </w:r>
      <w:r>
        <w:rPr>
          <w:color w:val="070706"/>
        </w:rPr>
        <w:t>inspiring</w:t>
      </w:r>
      <w:r>
        <w:rPr>
          <w:color w:val="070706"/>
          <w:spacing w:val="-16"/>
        </w:rPr>
        <w:t xml:space="preserve"> </w:t>
      </w:r>
      <w:r>
        <w:rPr>
          <w:color w:val="070706"/>
        </w:rPr>
        <w:t>collection,</w:t>
      </w:r>
      <w:r>
        <w:rPr>
          <w:color w:val="070706"/>
          <w:spacing w:val="-16"/>
        </w:rPr>
        <w:t xml:space="preserve"> </w:t>
      </w:r>
      <w:r>
        <w:rPr>
          <w:color w:val="070706"/>
        </w:rPr>
        <w:t>Lynne</w:t>
      </w:r>
      <w:r>
        <w:rPr>
          <w:color w:val="070706"/>
          <w:spacing w:val="-16"/>
        </w:rPr>
        <w:t xml:space="preserve"> </w:t>
      </w:r>
      <w:r>
        <w:rPr>
          <w:color w:val="070706"/>
        </w:rPr>
        <w:t>Wycherley</w:t>
      </w:r>
      <w:r>
        <w:rPr>
          <w:color w:val="070706"/>
          <w:spacing w:val="-15"/>
        </w:rPr>
        <w:t xml:space="preserve"> </w:t>
      </w:r>
      <w:r>
        <w:rPr>
          <w:color w:val="070706"/>
        </w:rPr>
        <w:t>paints</w:t>
      </w:r>
      <w:r>
        <w:rPr>
          <w:color w:val="070706"/>
          <w:spacing w:val="-16"/>
        </w:rPr>
        <w:t xml:space="preserve"> </w:t>
      </w:r>
      <w:r>
        <w:rPr>
          <w:color w:val="070706"/>
        </w:rPr>
        <w:t>pictures</w:t>
      </w:r>
      <w:r>
        <w:rPr>
          <w:color w:val="070706"/>
          <w:spacing w:val="-16"/>
        </w:rPr>
        <w:t xml:space="preserve"> </w:t>
      </w:r>
      <w:r>
        <w:rPr>
          <w:color w:val="070706"/>
        </w:rPr>
        <w:t>with</w:t>
      </w:r>
      <w:r>
        <w:rPr>
          <w:color w:val="070706"/>
          <w:spacing w:val="-16"/>
        </w:rPr>
        <w:t xml:space="preserve"> </w:t>
      </w:r>
      <w:r>
        <w:rPr>
          <w:color w:val="070706"/>
        </w:rPr>
        <w:t>words</w:t>
      </w:r>
      <w:r>
        <w:rPr>
          <w:color w:val="070706"/>
          <w:spacing w:val="-16"/>
        </w:rPr>
        <w:t xml:space="preserve"> </w:t>
      </w:r>
      <w:r>
        <w:rPr>
          <w:color w:val="070706"/>
        </w:rPr>
        <w:t>that</w:t>
      </w:r>
      <w:r>
        <w:rPr>
          <w:color w:val="070706"/>
          <w:spacing w:val="-16"/>
        </w:rPr>
        <w:t xml:space="preserve"> </w:t>
      </w:r>
      <w:r>
        <w:rPr>
          <w:color w:val="070706"/>
        </w:rPr>
        <w:t>capture the exquisite connections among living creatures and the dangers posed by the unprecedented</w:t>
      </w:r>
      <w:r>
        <w:rPr>
          <w:color w:val="070706"/>
          <w:spacing w:val="-21"/>
        </w:rPr>
        <w:t xml:space="preserve"> </w:t>
      </w:r>
      <w:r>
        <w:rPr>
          <w:color w:val="070706"/>
        </w:rPr>
        <w:t>rising</w:t>
      </w:r>
      <w:r>
        <w:rPr>
          <w:color w:val="070706"/>
          <w:spacing w:val="-20"/>
        </w:rPr>
        <w:t xml:space="preserve"> </w:t>
      </w:r>
      <w:r>
        <w:rPr>
          <w:color w:val="070706"/>
        </w:rPr>
        <w:t>sea</w:t>
      </w:r>
      <w:r>
        <w:rPr>
          <w:color w:val="070706"/>
          <w:spacing w:val="-20"/>
        </w:rPr>
        <w:t xml:space="preserve"> </w:t>
      </w:r>
      <w:r>
        <w:rPr>
          <w:color w:val="070706"/>
        </w:rPr>
        <w:t>of</w:t>
      </w:r>
      <w:r>
        <w:rPr>
          <w:color w:val="070706"/>
          <w:spacing w:val="-3"/>
        </w:rPr>
        <w:t xml:space="preserve"> </w:t>
      </w:r>
      <w:r>
        <w:rPr>
          <w:color w:val="070706"/>
        </w:rPr>
        <w:t>radiofrequency</w:t>
      </w:r>
      <w:r>
        <w:rPr>
          <w:color w:val="070706"/>
          <w:spacing w:val="-20"/>
        </w:rPr>
        <w:t xml:space="preserve"> </w:t>
      </w:r>
      <w:r>
        <w:rPr>
          <w:color w:val="070706"/>
        </w:rPr>
        <w:t>radiation.</w:t>
      </w:r>
      <w:r>
        <w:rPr>
          <w:color w:val="070706"/>
          <w:spacing w:val="-21"/>
        </w:rPr>
        <w:t xml:space="preserve"> </w:t>
      </w:r>
      <w:r>
        <w:rPr>
          <w:color w:val="070706"/>
        </w:rPr>
        <w:t>Her</w:t>
      </w:r>
      <w:r>
        <w:rPr>
          <w:color w:val="070706"/>
          <w:spacing w:val="-20"/>
        </w:rPr>
        <w:t xml:space="preserve"> </w:t>
      </w:r>
      <w:r>
        <w:rPr>
          <w:color w:val="070706"/>
        </w:rPr>
        <w:t>gift</w:t>
      </w:r>
      <w:r>
        <w:rPr>
          <w:color w:val="070706"/>
          <w:spacing w:val="-20"/>
        </w:rPr>
        <w:t xml:space="preserve"> </w:t>
      </w:r>
      <w:r>
        <w:rPr>
          <w:color w:val="070706"/>
        </w:rPr>
        <w:t>to</w:t>
      </w:r>
      <w:r>
        <w:rPr>
          <w:color w:val="070706"/>
          <w:spacing w:val="-21"/>
        </w:rPr>
        <w:t xml:space="preserve"> </w:t>
      </w:r>
      <w:r>
        <w:rPr>
          <w:color w:val="070706"/>
        </w:rPr>
        <w:t>the</w:t>
      </w:r>
      <w:r>
        <w:rPr>
          <w:color w:val="070706"/>
          <w:spacing w:val="-20"/>
        </w:rPr>
        <w:t xml:space="preserve"> </w:t>
      </w:r>
      <w:r>
        <w:rPr>
          <w:color w:val="070706"/>
        </w:rPr>
        <w:t>world,</w:t>
      </w:r>
      <w:r>
        <w:rPr>
          <w:color w:val="070706"/>
          <w:spacing w:val="-20"/>
        </w:rPr>
        <w:t xml:space="preserve"> </w:t>
      </w:r>
      <w:r>
        <w:rPr>
          <w:color w:val="070706"/>
        </w:rPr>
        <w:t>linking</w:t>
      </w:r>
      <w:r>
        <w:rPr>
          <w:color w:val="070706"/>
          <w:spacing w:val="-21"/>
        </w:rPr>
        <w:t xml:space="preserve"> </w:t>
      </w:r>
      <w:r>
        <w:rPr>
          <w:color w:val="070706"/>
        </w:rPr>
        <w:t>the smallest</w:t>
      </w:r>
      <w:r>
        <w:rPr>
          <w:color w:val="070706"/>
          <w:spacing w:val="-19"/>
        </w:rPr>
        <w:t xml:space="preserve"> </w:t>
      </w:r>
      <w:r>
        <w:rPr>
          <w:color w:val="070706"/>
        </w:rPr>
        <w:t>to</w:t>
      </w:r>
      <w:r>
        <w:rPr>
          <w:color w:val="070706"/>
          <w:spacing w:val="-18"/>
        </w:rPr>
        <w:t xml:space="preserve"> </w:t>
      </w:r>
      <w:r>
        <w:rPr>
          <w:color w:val="070706"/>
        </w:rPr>
        <w:t>the</w:t>
      </w:r>
      <w:r>
        <w:rPr>
          <w:color w:val="070706"/>
          <w:spacing w:val="-19"/>
        </w:rPr>
        <w:t xml:space="preserve"> </w:t>
      </w:r>
      <w:r>
        <w:rPr>
          <w:color w:val="070706"/>
        </w:rPr>
        <w:t>grandest,</w:t>
      </w:r>
      <w:r>
        <w:rPr>
          <w:color w:val="070706"/>
          <w:spacing w:val="-18"/>
        </w:rPr>
        <w:t xml:space="preserve"> </w:t>
      </w:r>
      <w:r>
        <w:rPr>
          <w:color w:val="070706"/>
        </w:rPr>
        <w:t>provides</w:t>
      </w:r>
      <w:r>
        <w:rPr>
          <w:color w:val="070706"/>
          <w:spacing w:val="-18"/>
        </w:rPr>
        <w:t xml:space="preserve"> </w:t>
      </w:r>
      <w:r>
        <w:rPr>
          <w:color w:val="070706"/>
        </w:rPr>
        <w:t>uplifting</w:t>
      </w:r>
      <w:r>
        <w:rPr>
          <w:color w:val="070706"/>
          <w:spacing w:val="-19"/>
        </w:rPr>
        <w:t xml:space="preserve"> </w:t>
      </w:r>
      <w:r>
        <w:rPr>
          <w:color w:val="070706"/>
        </w:rPr>
        <w:t>moments</w:t>
      </w:r>
      <w:r>
        <w:rPr>
          <w:color w:val="070706"/>
          <w:spacing w:val="-18"/>
        </w:rPr>
        <w:t xml:space="preserve"> </w:t>
      </w:r>
      <w:r>
        <w:rPr>
          <w:color w:val="070706"/>
        </w:rPr>
        <w:t>of</w:t>
      </w:r>
      <w:r>
        <w:rPr>
          <w:color w:val="070706"/>
          <w:spacing w:val="2"/>
        </w:rPr>
        <w:t xml:space="preserve"> </w:t>
      </w:r>
      <w:r>
        <w:rPr>
          <w:color w:val="070706"/>
        </w:rPr>
        <w:t>reflection.</w:t>
      </w:r>
      <w:r>
        <w:rPr>
          <w:color w:val="070706"/>
          <w:spacing w:val="-19"/>
        </w:rPr>
        <w:t xml:space="preserve"> </w:t>
      </w:r>
      <w:r>
        <w:rPr>
          <w:color w:val="070706"/>
        </w:rPr>
        <w:t>If</w:t>
      </w:r>
      <w:r>
        <w:rPr>
          <w:color w:val="070706"/>
          <w:spacing w:val="2"/>
        </w:rPr>
        <w:t xml:space="preserve"> </w:t>
      </w:r>
      <w:r>
        <w:rPr>
          <w:color w:val="070706"/>
        </w:rPr>
        <w:t>we</w:t>
      </w:r>
      <w:r>
        <w:rPr>
          <w:color w:val="070706"/>
          <w:spacing w:val="-19"/>
        </w:rPr>
        <w:t xml:space="preserve"> </w:t>
      </w:r>
      <w:r>
        <w:rPr>
          <w:color w:val="070706"/>
        </w:rPr>
        <w:t>are</w:t>
      </w:r>
      <w:r>
        <w:rPr>
          <w:color w:val="070706"/>
          <w:spacing w:val="-18"/>
        </w:rPr>
        <w:t xml:space="preserve"> </w:t>
      </w:r>
      <w:r>
        <w:rPr>
          <w:color w:val="070706"/>
        </w:rPr>
        <w:t>to</w:t>
      </w:r>
      <w:r>
        <w:rPr>
          <w:color w:val="070706"/>
          <w:spacing w:val="-18"/>
        </w:rPr>
        <w:t xml:space="preserve"> </w:t>
      </w:r>
      <w:r>
        <w:rPr>
          <w:color w:val="070706"/>
        </w:rPr>
        <w:t>create</w:t>
      </w:r>
      <w:r>
        <w:rPr>
          <w:color w:val="070706"/>
          <w:spacing w:val="-19"/>
        </w:rPr>
        <w:t xml:space="preserve"> </w:t>
      </w:r>
      <w:r>
        <w:rPr>
          <w:color w:val="070706"/>
        </w:rPr>
        <w:t>a healthier world for our children, we m</w:t>
      </w:r>
      <w:r w:rsidR="0013336C">
        <w:rPr>
          <w:color w:val="070706"/>
        </w:rPr>
        <w:t xml:space="preserve">ust set limits on how </w:t>
      </w:r>
      <w:r>
        <w:rPr>
          <w:color w:val="070706"/>
        </w:rPr>
        <w:t xml:space="preserve">we use </w:t>
      </w:r>
      <w:r>
        <w:rPr>
          <w:color w:val="070706"/>
          <w:w w:val="104"/>
        </w:rPr>
        <w:t>t</w:t>
      </w:r>
      <w:r>
        <w:rPr>
          <w:color w:val="070706"/>
          <w:w w:val="93"/>
        </w:rPr>
        <w:t>e</w:t>
      </w:r>
      <w:r>
        <w:rPr>
          <w:color w:val="070706"/>
          <w:spacing w:val="-3"/>
          <w:w w:val="93"/>
        </w:rPr>
        <w:t>c</w:t>
      </w:r>
      <w:r>
        <w:rPr>
          <w:color w:val="070706"/>
          <w:w w:val="102"/>
        </w:rPr>
        <w:t>hno</w:t>
      </w:r>
      <w:r>
        <w:rPr>
          <w:color w:val="070706"/>
          <w:w w:val="82"/>
        </w:rPr>
        <w:t>l</w:t>
      </w:r>
      <w:r>
        <w:rPr>
          <w:color w:val="070706"/>
          <w:w w:val="102"/>
        </w:rPr>
        <w:t>o</w:t>
      </w:r>
      <w:r>
        <w:rPr>
          <w:color w:val="070706"/>
          <w:spacing w:val="8"/>
          <w:w w:val="89"/>
        </w:rPr>
        <w:t>g</w:t>
      </w:r>
      <w:r>
        <w:rPr>
          <w:color w:val="070706"/>
          <w:spacing w:val="-19"/>
          <w:w w:val="83"/>
        </w:rPr>
        <w:t>y</w:t>
      </w:r>
      <w:r>
        <w:rPr>
          <w:color w:val="070706"/>
          <w:spacing w:val="-7"/>
          <w:w w:val="87"/>
        </w:rPr>
        <w:t>.</w:t>
      </w:r>
      <w:r>
        <w:rPr>
          <w:color w:val="070706"/>
        </w:rPr>
        <w:t xml:space="preserve">” </w:t>
      </w:r>
      <w:r>
        <w:rPr>
          <w:color w:val="070706"/>
          <w:spacing w:val="25"/>
        </w:rPr>
        <w:t xml:space="preserve"> </w:t>
      </w:r>
      <w:proofErr w:type="gramStart"/>
      <w:r>
        <w:rPr>
          <w:color w:val="070706"/>
        </w:rPr>
        <w:t xml:space="preserve">– </w:t>
      </w:r>
      <w:r>
        <w:rPr>
          <w:color w:val="070706"/>
          <w:spacing w:val="25"/>
        </w:rPr>
        <w:t xml:space="preserve"> </w:t>
      </w:r>
      <w:r>
        <w:rPr>
          <w:color w:val="070706"/>
          <w:spacing w:val="-1"/>
          <w:w w:val="106"/>
        </w:rPr>
        <w:t>D</w:t>
      </w:r>
      <w:r>
        <w:rPr>
          <w:color w:val="070706"/>
        </w:rPr>
        <w:t>r</w:t>
      </w:r>
      <w:proofErr w:type="gramEnd"/>
      <w:r>
        <w:rPr>
          <w:color w:val="070706"/>
        </w:rPr>
        <w:t xml:space="preserve"> </w:t>
      </w:r>
      <w:r>
        <w:rPr>
          <w:color w:val="070706"/>
          <w:spacing w:val="-1"/>
          <w:w w:val="106"/>
        </w:rPr>
        <w:t>D</w:t>
      </w:r>
      <w:r>
        <w:rPr>
          <w:color w:val="070706"/>
          <w:w w:val="93"/>
        </w:rPr>
        <w:t>ev</w:t>
      </w:r>
      <w:r>
        <w:rPr>
          <w:color w:val="070706"/>
        </w:rPr>
        <w:t>r</w:t>
      </w:r>
      <w:r w:rsidR="001F4382">
        <w:rPr>
          <w:color w:val="070706"/>
        </w:rPr>
        <w:t>a Davis, Nobel prize laureate, President,</w:t>
      </w:r>
      <w:r>
        <w:rPr>
          <w:color w:val="070706"/>
        </w:rPr>
        <w:t xml:space="preserve"> </w:t>
      </w:r>
      <w:r>
        <w:rPr>
          <w:color w:val="070706"/>
          <w:spacing w:val="3"/>
        </w:rPr>
        <w:t>T</w:t>
      </w:r>
      <w:r>
        <w:rPr>
          <w:color w:val="070706"/>
          <w:w w:val="102"/>
        </w:rPr>
        <w:t>h</w:t>
      </w:r>
      <w:r>
        <w:rPr>
          <w:color w:val="070706"/>
          <w:w w:val="93"/>
        </w:rPr>
        <w:t xml:space="preserve">e </w:t>
      </w:r>
      <w:r>
        <w:rPr>
          <w:color w:val="070706"/>
        </w:rPr>
        <w:t>Environmental Health</w:t>
      </w:r>
      <w:r>
        <w:rPr>
          <w:color w:val="070706"/>
          <w:spacing w:val="-2"/>
        </w:rPr>
        <w:t xml:space="preserve"> </w:t>
      </w:r>
      <w:r>
        <w:rPr>
          <w:color w:val="070706"/>
        </w:rPr>
        <w:t>Trust</w:t>
      </w:r>
    </w:p>
    <w:p w:rsidR="00050827" w:rsidRDefault="00050827">
      <w:pPr>
        <w:pStyle w:val="BodyText"/>
        <w:spacing w:before="3"/>
      </w:pPr>
    </w:p>
    <w:p w:rsidR="00050827" w:rsidRDefault="00675B57">
      <w:pPr>
        <w:pStyle w:val="BodyText"/>
        <w:spacing w:line="247" w:lineRule="auto"/>
        <w:ind w:left="112" w:right="101"/>
        <w:jc w:val="both"/>
      </w:pPr>
      <w:r>
        <w:rPr>
          <w:color w:val="070706"/>
        </w:rPr>
        <w:t>“Wycherley</w:t>
      </w:r>
      <w:r>
        <w:rPr>
          <w:color w:val="070706"/>
          <w:spacing w:val="-36"/>
        </w:rPr>
        <w:t xml:space="preserve"> </w:t>
      </w:r>
      <w:r>
        <w:rPr>
          <w:color w:val="070706"/>
        </w:rPr>
        <w:t>is</w:t>
      </w:r>
      <w:r>
        <w:rPr>
          <w:color w:val="070706"/>
          <w:spacing w:val="-36"/>
        </w:rPr>
        <w:t xml:space="preserve"> </w:t>
      </w:r>
      <w:r>
        <w:rPr>
          <w:color w:val="070706"/>
        </w:rPr>
        <w:t>a</w:t>
      </w:r>
      <w:r>
        <w:rPr>
          <w:color w:val="070706"/>
          <w:spacing w:val="-35"/>
        </w:rPr>
        <w:t xml:space="preserve"> </w:t>
      </w:r>
      <w:r>
        <w:rPr>
          <w:color w:val="070706"/>
        </w:rPr>
        <w:t>real</w:t>
      </w:r>
      <w:r>
        <w:rPr>
          <w:color w:val="070706"/>
          <w:spacing w:val="-36"/>
        </w:rPr>
        <w:t xml:space="preserve"> </w:t>
      </w:r>
      <w:r>
        <w:rPr>
          <w:color w:val="070706"/>
        </w:rPr>
        <w:t>Renaissance</w:t>
      </w:r>
      <w:r>
        <w:rPr>
          <w:color w:val="070706"/>
          <w:spacing w:val="-35"/>
        </w:rPr>
        <w:t xml:space="preserve"> </w:t>
      </w:r>
      <w:r>
        <w:rPr>
          <w:color w:val="070706"/>
        </w:rPr>
        <w:t>woman.</w:t>
      </w:r>
      <w:r>
        <w:rPr>
          <w:color w:val="070706"/>
          <w:spacing w:val="-36"/>
        </w:rPr>
        <w:t xml:space="preserve"> </w:t>
      </w:r>
      <w:r>
        <w:rPr>
          <w:color w:val="070706"/>
        </w:rPr>
        <w:t>Her</w:t>
      </w:r>
      <w:r>
        <w:rPr>
          <w:color w:val="070706"/>
          <w:spacing w:val="-36"/>
        </w:rPr>
        <w:t xml:space="preserve"> </w:t>
      </w:r>
      <w:r>
        <w:rPr>
          <w:color w:val="070706"/>
        </w:rPr>
        <w:t>poetry</w:t>
      </w:r>
      <w:r>
        <w:rPr>
          <w:color w:val="070706"/>
          <w:spacing w:val="-35"/>
        </w:rPr>
        <w:t xml:space="preserve"> </w:t>
      </w:r>
      <w:r>
        <w:rPr>
          <w:color w:val="070706"/>
        </w:rPr>
        <w:t>will</w:t>
      </w:r>
      <w:r>
        <w:rPr>
          <w:color w:val="070706"/>
          <w:spacing w:val="-36"/>
        </w:rPr>
        <w:t xml:space="preserve"> </w:t>
      </w:r>
      <w:r>
        <w:rPr>
          <w:color w:val="070706"/>
        </w:rPr>
        <w:t>wake</w:t>
      </w:r>
      <w:r>
        <w:rPr>
          <w:color w:val="070706"/>
          <w:spacing w:val="-35"/>
        </w:rPr>
        <w:t xml:space="preserve"> </w:t>
      </w:r>
      <w:r>
        <w:rPr>
          <w:color w:val="070706"/>
        </w:rPr>
        <w:t>you!</w:t>
      </w:r>
      <w:r>
        <w:rPr>
          <w:color w:val="070706"/>
          <w:spacing w:val="-36"/>
        </w:rPr>
        <w:t xml:space="preserve"> </w:t>
      </w:r>
      <w:r>
        <w:rPr>
          <w:color w:val="070706"/>
        </w:rPr>
        <w:t>She</w:t>
      </w:r>
      <w:r>
        <w:rPr>
          <w:color w:val="070706"/>
          <w:spacing w:val="-36"/>
        </w:rPr>
        <w:t xml:space="preserve"> </w:t>
      </w:r>
      <w:r>
        <w:rPr>
          <w:color w:val="070706"/>
        </w:rPr>
        <w:t>has</w:t>
      </w:r>
      <w:r>
        <w:rPr>
          <w:color w:val="070706"/>
          <w:spacing w:val="-35"/>
        </w:rPr>
        <w:t xml:space="preserve"> </w:t>
      </w:r>
      <w:r>
        <w:rPr>
          <w:color w:val="070706"/>
        </w:rPr>
        <w:t>the</w:t>
      </w:r>
      <w:r>
        <w:rPr>
          <w:color w:val="070706"/>
          <w:spacing w:val="-36"/>
        </w:rPr>
        <w:t xml:space="preserve"> </w:t>
      </w:r>
      <w:r>
        <w:rPr>
          <w:color w:val="070706"/>
        </w:rPr>
        <w:t>courage to ask the penetrating questions we should all be asking</w:t>
      </w:r>
      <w:r w:rsidR="00DB7197">
        <w:rPr>
          <w:color w:val="070706"/>
        </w:rPr>
        <w:t>…</w:t>
      </w:r>
      <w:r>
        <w:rPr>
          <w:color w:val="070706"/>
        </w:rPr>
        <w:t xml:space="preserve">” – Dr Olle Johansson, Professor Emeritus, </w:t>
      </w:r>
      <w:proofErr w:type="spellStart"/>
      <w:r>
        <w:rPr>
          <w:color w:val="070706"/>
        </w:rPr>
        <w:t>Karolinska</w:t>
      </w:r>
      <w:proofErr w:type="spellEnd"/>
      <w:r>
        <w:rPr>
          <w:color w:val="070706"/>
          <w:spacing w:val="-4"/>
        </w:rPr>
        <w:t xml:space="preserve"> </w:t>
      </w:r>
      <w:r>
        <w:rPr>
          <w:color w:val="070706"/>
        </w:rPr>
        <w:t>Institute</w:t>
      </w:r>
    </w:p>
    <w:p w:rsidR="00050827" w:rsidRDefault="00050827">
      <w:pPr>
        <w:pStyle w:val="BodyText"/>
        <w:spacing w:before="5"/>
      </w:pPr>
    </w:p>
    <w:p w:rsidR="00050827" w:rsidRDefault="00675B57">
      <w:pPr>
        <w:ind w:left="112"/>
        <w:rPr>
          <w:i/>
        </w:rPr>
      </w:pPr>
      <w:r>
        <w:rPr>
          <w:i/>
          <w:color w:val="070706"/>
          <w:w w:val="85"/>
        </w:rPr>
        <w:t>From reviews of her previous collections:</w:t>
      </w:r>
    </w:p>
    <w:p w:rsidR="00050827" w:rsidRDefault="00050827">
      <w:pPr>
        <w:pStyle w:val="BodyText"/>
        <w:spacing w:before="2"/>
        <w:rPr>
          <w:i/>
          <w:sz w:val="23"/>
        </w:rPr>
      </w:pPr>
    </w:p>
    <w:p w:rsidR="00050827" w:rsidRDefault="00675B57">
      <w:pPr>
        <w:pStyle w:val="BodyText"/>
        <w:spacing w:before="1" w:line="247" w:lineRule="auto"/>
        <w:ind w:left="112" w:right="101"/>
        <w:jc w:val="both"/>
      </w:pPr>
      <w:r>
        <w:rPr>
          <w:color w:val="070706"/>
          <w:spacing w:val="-13"/>
        </w:rPr>
        <w:t>“A</w:t>
      </w:r>
      <w:r>
        <w:rPr>
          <w:color w:val="070706"/>
          <w:spacing w:val="-11"/>
        </w:rPr>
        <w:t xml:space="preserve"> </w:t>
      </w:r>
      <w:r>
        <w:rPr>
          <w:color w:val="070706"/>
        </w:rPr>
        <w:t>unique</w:t>
      </w:r>
      <w:r>
        <w:rPr>
          <w:color w:val="070706"/>
          <w:spacing w:val="-10"/>
        </w:rPr>
        <w:t xml:space="preserve"> </w:t>
      </w:r>
      <w:r>
        <w:rPr>
          <w:color w:val="070706"/>
        </w:rPr>
        <w:t>lyric</w:t>
      </w:r>
      <w:r>
        <w:rPr>
          <w:color w:val="070706"/>
          <w:spacing w:val="-10"/>
        </w:rPr>
        <w:t xml:space="preserve"> </w:t>
      </w:r>
      <w:r>
        <w:rPr>
          <w:color w:val="070706"/>
        </w:rPr>
        <w:t>sensibility…</w:t>
      </w:r>
      <w:r>
        <w:rPr>
          <w:color w:val="070706"/>
          <w:spacing w:val="-10"/>
        </w:rPr>
        <w:t xml:space="preserve"> </w:t>
      </w:r>
      <w:r>
        <w:rPr>
          <w:color w:val="070706"/>
        </w:rPr>
        <w:t>the</w:t>
      </w:r>
      <w:r>
        <w:rPr>
          <w:color w:val="070706"/>
          <w:spacing w:val="-11"/>
        </w:rPr>
        <w:t xml:space="preserve"> </w:t>
      </w:r>
      <w:r>
        <w:rPr>
          <w:color w:val="070706"/>
        </w:rPr>
        <w:t>poems</w:t>
      </w:r>
      <w:r>
        <w:rPr>
          <w:color w:val="070706"/>
          <w:spacing w:val="-10"/>
        </w:rPr>
        <w:t xml:space="preserve"> </w:t>
      </w:r>
      <w:r>
        <w:rPr>
          <w:color w:val="070706"/>
        </w:rPr>
        <w:t>alight</w:t>
      </w:r>
      <w:r>
        <w:rPr>
          <w:color w:val="070706"/>
          <w:spacing w:val="-10"/>
        </w:rPr>
        <w:t xml:space="preserve"> </w:t>
      </w:r>
      <w:r>
        <w:rPr>
          <w:color w:val="070706"/>
        </w:rPr>
        <w:t>on</w:t>
      </w:r>
      <w:r>
        <w:rPr>
          <w:color w:val="070706"/>
          <w:spacing w:val="-11"/>
        </w:rPr>
        <w:t xml:space="preserve"> </w:t>
      </w:r>
      <w:r>
        <w:rPr>
          <w:color w:val="070706"/>
        </w:rPr>
        <w:t>the</w:t>
      </w:r>
      <w:r>
        <w:rPr>
          <w:color w:val="070706"/>
          <w:spacing w:val="-10"/>
        </w:rPr>
        <w:t xml:space="preserve"> </w:t>
      </w:r>
      <w:r>
        <w:rPr>
          <w:color w:val="070706"/>
        </w:rPr>
        <w:t>page</w:t>
      </w:r>
      <w:r>
        <w:rPr>
          <w:color w:val="070706"/>
          <w:spacing w:val="-10"/>
        </w:rPr>
        <w:t xml:space="preserve"> </w:t>
      </w:r>
      <w:r>
        <w:rPr>
          <w:color w:val="070706"/>
        </w:rPr>
        <w:t>winged</w:t>
      </w:r>
      <w:r>
        <w:rPr>
          <w:color w:val="070706"/>
          <w:spacing w:val="-10"/>
        </w:rPr>
        <w:t xml:space="preserve"> </w:t>
      </w:r>
      <w:r>
        <w:rPr>
          <w:color w:val="070706"/>
        </w:rPr>
        <w:t>and</w:t>
      </w:r>
      <w:r>
        <w:rPr>
          <w:color w:val="070706"/>
          <w:spacing w:val="-11"/>
        </w:rPr>
        <w:t xml:space="preserve"> </w:t>
      </w:r>
      <w:r>
        <w:rPr>
          <w:color w:val="070706"/>
        </w:rPr>
        <w:t>true.</w:t>
      </w:r>
      <w:r>
        <w:rPr>
          <w:color w:val="070706"/>
          <w:spacing w:val="-10"/>
        </w:rPr>
        <w:t xml:space="preserve"> </w:t>
      </w:r>
      <w:r>
        <w:rPr>
          <w:color w:val="070706"/>
        </w:rPr>
        <w:t>Not</w:t>
      </w:r>
      <w:r>
        <w:rPr>
          <w:color w:val="070706"/>
          <w:spacing w:val="-10"/>
        </w:rPr>
        <w:t xml:space="preserve"> </w:t>
      </w:r>
      <w:r>
        <w:rPr>
          <w:color w:val="070706"/>
        </w:rPr>
        <w:t>since the</w:t>
      </w:r>
      <w:r>
        <w:rPr>
          <w:color w:val="070706"/>
          <w:spacing w:val="-8"/>
        </w:rPr>
        <w:t xml:space="preserve"> </w:t>
      </w:r>
      <w:r>
        <w:rPr>
          <w:color w:val="070706"/>
        </w:rPr>
        <w:t>work</w:t>
      </w:r>
      <w:r>
        <w:rPr>
          <w:color w:val="070706"/>
          <w:spacing w:val="-7"/>
        </w:rPr>
        <w:t xml:space="preserve"> </w:t>
      </w:r>
      <w:r>
        <w:rPr>
          <w:color w:val="070706"/>
        </w:rPr>
        <w:t>of</w:t>
      </w:r>
      <w:r>
        <w:rPr>
          <w:color w:val="070706"/>
          <w:spacing w:val="18"/>
        </w:rPr>
        <w:t xml:space="preserve"> </w:t>
      </w:r>
      <w:r>
        <w:rPr>
          <w:color w:val="070706"/>
        </w:rPr>
        <w:t>Frances</w:t>
      </w:r>
      <w:r>
        <w:rPr>
          <w:color w:val="070706"/>
          <w:spacing w:val="-8"/>
        </w:rPr>
        <w:t xml:space="preserve"> </w:t>
      </w:r>
      <w:proofErr w:type="spellStart"/>
      <w:r>
        <w:rPr>
          <w:color w:val="070706"/>
        </w:rPr>
        <w:t>Horovitz</w:t>
      </w:r>
      <w:proofErr w:type="spellEnd"/>
      <w:r>
        <w:rPr>
          <w:color w:val="070706"/>
          <w:spacing w:val="-8"/>
        </w:rPr>
        <w:t xml:space="preserve"> </w:t>
      </w:r>
      <w:r>
        <w:rPr>
          <w:color w:val="070706"/>
        </w:rPr>
        <w:t>has</w:t>
      </w:r>
      <w:r>
        <w:rPr>
          <w:color w:val="070706"/>
          <w:spacing w:val="-8"/>
        </w:rPr>
        <w:t xml:space="preserve"> </w:t>
      </w:r>
      <w:r>
        <w:rPr>
          <w:color w:val="070706"/>
        </w:rPr>
        <w:t>one</w:t>
      </w:r>
      <w:r>
        <w:rPr>
          <w:color w:val="070706"/>
          <w:spacing w:val="-7"/>
        </w:rPr>
        <w:t xml:space="preserve"> </w:t>
      </w:r>
      <w:r>
        <w:rPr>
          <w:color w:val="070706"/>
        </w:rPr>
        <w:t>heard</w:t>
      </w:r>
      <w:r>
        <w:rPr>
          <w:color w:val="070706"/>
          <w:spacing w:val="-7"/>
        </w:rPr>
        <w:t xml:space="preserve"> </w:t>
      </w:r>
      <w:r>
        <w:rPr>
          <w:color w:val="070706"/>
        </w:rPr>
        <w:t>such</w:t>
      </w:r>
      <w:r>
        <w:rPr>
          <w:color w:val="070706"/>
          <w:spacing w:val="-8"/>
        </w:rPr>
        <w:t xml:space="preserve"> </w:t>
      </w:r>
      <w:r>
        <w:rPr>
          <w:color w:val="070706"/>
        </w:rPr>
        <w:t>a</w:t>
      </w:r>
      <w:r>
        <w:rPr>
          <w:color w:val="070706"/>
          <w:spacing w:val="-7"/>
        </w:rPr>
        <w:t xml:space="preserve"> </w:t>
      </w:r>
      <w:r>
        <w:rPr>
          <w:color w:val="070706"/>
        </w:rPr>
        <w:t>voice”</w:t>
      </w:r>
      <w:r>
        <w:rPr>
          <w:color w:val="070706"/>
          <w:spacing w:val="-7"/>
        </w:rPr>
        <w:t xml:space="preserve"> </w:t>
      </w:r>
      <w:r>
        <w:rPr>
          <w:color w:val="070706"/>
        </w:rPr>
        <w:t>–</w:t>
      </w:r>
      <w:r>
        <w:rPr>
          <w:color w:val="070706"/>
          <w:spacing w:val="-7"/>
        </w:rPr>
        <w:t xml:space="preserve"> </w:t>
      </w:r>
      <w:r>
        <w:rPr>
          <w:color w:val="070706"/>
        </w:rPr>
        <w:t>Penelope</w:t>
      </w:r>
      <w:r>
        <w:rPr>
          <w:color w:val="070706"/>
          <w:spacing w:val="-7"/>
        </w:rPr>
        <w:t xml:space="preserve"> </w:t>
      </w:r>
      <w:r>
        <w:rPr>
          <w:color w:val="070706"/>
        </w:rPr>
        <w:t>Shuttle</w:t>
      </w:r>
    </w:p>
    <w:p w:rsidR="00050827" w:rsidRDefault="00050827">
      <w:pPr>
        <w:pStyle w:val="BodyText"/>
        <w:spacing w:before="5"/>
      </w:pPr>
    </w:p>
    <w:p w:rsidR="00050827" w:rsidRDefault="00675B57">
      <w:pPr>
        <w:pStyle w:val="BodyText"/>
        <w:spacing w:before="1"/>
        <w:ind w:left="112"/>
        <w:jc w:val="both"/>
        <w:rPr>
          <w:i/>
        </w:rPr>
      </w:pPr>
      <w:r>
        <w:rPr>
          <w:color w:val="070706"/>
        </w:rPr>
        <w:t xml:space="preserve">“A compelling contribution to eco-poetry” – Peter Abbs, </w:t>
      </w:r>
      <w:r>
        <w:rPr>
          <w:i/>
          <w:color w:val="070706"/>
        </w:rPr>
        <w:t>Resurgence</w:t>
      </w:r>
    </w:p>
    <w:p w:rsidR="00050827" w:rsidRDefault="00050827">
      <w:pPr>
        <w:pStyle w:val="BodyText"/>
        <w:spacing w:before="2"/>
        <w:rPr>
          <w:i/>
          <w:sz w:val="23"/>
        </w:rPr>
      </w:pPr>
    </w:p>
    <w:p w:rsidR="00050827" w:rsidRDefault="00675B57">
      <w:pPr>
        <w:pStyle w:val="BodyText"/>
        <w:ind w:left="112"/>
        <w:jc w:val="both"/>
      </w:pPr>
      <w:r>
        <w:rPr>
          <w:color w:val="070706"/>
          <w:spacing w:val="-13"/>
        </w:rPr>
        <w:t xml:space="preserve">“A </w:t>
      </w:r>
      <w:r>
        <w:rPr>
          <w:color w:val="070706"/>
        </w:rPr>
        <w:t>goal</w:t>
      </w:r>
      <w:r>
        <w:rPr>
          <w:color w:val="070706"/>
          <w:spacing w:val="-13"/>
        </w:rPr>
        <w:t xml:space="preserve"> </w:t>
      </w:r>
      <w:r>
        <w:rPr>
          <w:color w:val="070706"/>
        </w:rPr>
        <w:t>is</w:t>
      </w:r>
      <w:r>
        <w:rPr>
          <w:color w:val="070706"/>
          <w:spacing w:val="-12"/>
        </w:rPr>
        <w:t xml:space="preserve"> </w:t>
      </w:r>
      <w:r>
        <w:rPr>
          <w:color w:val="070706"/>
        </w:rPr>
        <w:t>held</w:t>
      </w:r>
      <w:r>
        <w:rPr>
          <w:color w:val="070706"/>
          <w:spacing w:val="-13"/>
        </w:rPr>
        <w:t xml:space="preserve"> </w:t>
      </w:r>
      <w:r>
        <w:rPr>
          <w:color w:val="070706"/>
        </w:rPr>
        <w:t>to</w:t>
      </w:r>
      <w:r>
        <w:rPr>
          <w:color w:val="070706"/>
          <w:spacing w:val="-12"/>
        </w:rPr>
        <w:t xml:space="preserve"> </w:t>
      </w:r>
      <w:r>
        <w:rPr>
          <w:color w:val="070706"/>
        </w:rPr>
        <w:t>with</w:t>
      </w:r>
      <w:r>
        <w:rPr>
          <w:color w:val="070706"/>
          <w:spacing w:val="-12"/>
        </w:rPr>
        <w:t xml:space="preserve"> </w:t>
      </w:r>
      <w:r>
        <w:rPr>
          <w:color w:val="070706"/>
        </w:rPr>
        <w:t>clarity</w:t>
      </w:r>
      <w:r>
        <w:rPr>
          <w:color w:val="070706"/>
          <w:spacing w:val="-12"/>
        </w:rPr>
        <w:t xml:space="preserve"> </w:t>
      </w:r>
      <w:r>
        <w:rPr>
          <w:color w:val="070706"/>
        </w:rPr>
        <w:t>of</w:t>
      </w:r>
      <w:r>
        <w:rPr>
          <w:color w:val="070706"/>
          <w:spacing w:val="10"/>
        </w:rPr>
        <w:t xml:space="preserve"> </w:t>
      </w:r>
      <w:r>
        <w:rPr>
          <w:color w:val="070706"/>
        </w:rPr>
        <w:t>eye</w:t>
      </w:r>
      <w:r>
        <w:rPr>
          <w:color w:val="070706"/>
          <w:spacing w:val="-12"/>
        </w:rPr>
        <w:t xml:space="preserve"> </w:t>
      </w:r>
      <w:r>
        <w:rPr>
          <w:color w:val="070706"/>
        </w:rPr>
        <w:t>as</w:t>
      </w:r>
      <w:r>
        <w:rPr>
          <w:color w:val="070706"/>
          <w:spacing w:val="-13"/>
        </w:rPr>
        <w:t xml:space="preserve"> </w:t>
      </w:r>
      <w:r>
        <w:rPr>
          <w:color w:val="070706"/>
        </w:rPr>
        <w:t>well</w:t>
      </w:r>
      <w:r>
        <w:rPr>
          <w:color w:val="070706"/>
          <w:spacing w:val="-12"/>
        </w:rPr>
        <w:t xml:space="preserve"> </w:t>
      </w:r>
      <w:r>
        <w:rPr>
          <w:color w:val="070706"/>
        </w:rPr>
        <w:t>as</w:t>
      </w:r>
      <w:r>
        <w:rPr>
          <w:color w:val="070706"/>
          <w:spacing w:val="-13"/>
        </w:rPr>
        <w:t xml:space="preserve"> </w:t>
      </w:r>
      <w:r>
        <w:rPr>
          <w:color w:val="070706"/>
        </w:rPr>
        <w:t>the</w:t>
      </w:r>
      <w:r>
        <w:rPr>
          <w:color w:val="070706"/>
          <w:spacing w:val="-12"/>
        </w:rPr>
        <w:t xml:space="preserve"> </w:t>
      </w:r>
      <w:r>
        <w:rPr>
          <w:color w:val="070706"/>
        </w:rPr>
        <w:t>passion</w:t>
      </w:r>
      <w:r>
        <w:rPr>
          <w:color w:val="070706"/>
          <w:spacing w:val="-13"/>
        </w:rPr>
        <w:t xml:space="preserve"> </w:t>
      </w:r>
      <w:r>
        <w:rPr>
          <w:color w:val="070706"/>
        </w:rPr>
        <w:t>of</w:t>
      </w:r>
      <w:r>
        <w:rPr>
          <w:color w:val="070706"/>
          <w:spacing w:val="10"/>
        </w:rPr>
        <w:t xml:space="preserve"> </w:t>
      </w:r>
      <w:r>
        <w:rPr>
          <w:color w:val="070706"/>
        </w:rPr>
        <w:t>a</w:t>
      </w:r>
      <w:r>
        <w:rPr>
          <w:color w:val="070706"/>
          <w:spacing w:val="-12"/>
        </w:rPr>
        <w:t xml:space="preserve"> </w:t>
      </w:r>
      <w:r>
        <w:rPr>
          <w:color w:val="070706"/>
        </w:rPr>
        <w:t>vision”</w:t>
      </w:r>
      <w:r>
        <w:rPr>
          <w:color w:val="070706"/>
          <w:spacing w:val="-12"/>
        </w:rPr>
        <w:t xml:space="preserve"> </w:t>
      </w:r>
      <w:r>
        <w:rPr>
          <w:color w:val="070706"/>
        </w:rPr>
        <w:t>–</w:t>
      </w:r>
      <w:r>
        <w:rPr>
          <w:color w:val="070706"/>
          <w:spacing w:val="-12"/>
        </w:rPr>
        <w:t xml:space="preserve"> </w:t>
      </w:r>
      <w:r>
        <w:rPr>
          <w:color w:val="070706"/>
        </w:rPr>
        <w:t>W</w:t>
      </w:r>
      <w:r>
        <w:rPr>
          <w:color w:val="070706"/>
          <w:spacing w:val="-12"/>
        </w:rPr>
        <w:t xml:space="preserve"> </w:t>
      </w:r>
      <w:r>
        <w:rPr>
          <w:color w:val="070706"/>
        </w:rPr>
        <w:t>N</w:t>
      </w:r>
      <w:r>
        <w:rPr>
          <w:color w:val="070706"/>
          <w:spacing w:val="-12"/>
        </w:rPr>
        <w:t xml:space="preserve"> </w:t>
      </w:r>
      <w:r>
        <w:rPr>
          <w:color w:val="070706"/>
        </w:rPr>
        <w:t>Herbert</w:t>
      </w:r>
    </w:p>
    <w:sectPr w:rsidR="00050827" w:rsidSect="00050827">
      <w:type w:val="continuous"/>
      <w:pgSz w:w="11910" w:h="16840"/>
      <w:pgMar w:top="0" w:right="260" w:bottom="0" w:left="480" w:header="720" w:footer="720" w:gutter="0"/>
      <w:cols w:num="2" w:space="720" w:equalWidth="0">
        <w:col w:w="2670" w:space="892"/>
        <w:col w:w="760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50827"/>
    <w:rsid w:val="00050827"/>
    <w:rsid w:val="0013336C"/>
    <w:rsid w:val="001D1733"/>
    <w:rsid w:val="001F4382"/>
    <w:rsid w:val="002041CC"/>
    <w:rsid w:val="00323E3F"/>
    <w:rsid w:val="003565AF"/>
    <w:rsid w:val="003E25DB"/>
    <w:rsid w:val="004662BA"/>
    <w:rsid w:val="004F610C"/>
    <w:rsid w:val="00511A88"/>
    <w:rsid w:val="0051674E"/>
    <w:rsid w:val="00521A81"/>
    <w:rsid w:val="00675B57"/>
    <w:rsid w:val="00824E6C"/>
    <w:rsid w:val="009567CD"/>
    <w:rsid w:val="009867FF"/>
    <w:rsid w:val="00C14767"/>
    <w:rsid w:val="00C63E88"/>
    <w:rsid w:val="00DB7197"/>
    <w:rsid w:val="00E2494E"/>
    <w:rsid w:val="00E85F83"/>
    <w:rsid w:val="00FA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082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050827"/>
    <w:pPr>
      <w:ind w:left="338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1"/>
    <w:qFormat/>
    <w:rsid w:val="00050827"/>
    <w:pPr>
      <w:spacing w:before="95"/>
      <w:ind w:left="11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50827"/>
  </w:style>
  <w:style w:type="paragraph" w:styleId="ListParagraph">
    <w:name w:val="List Paragraph"/>
    <w:basedOn w:val="Normal"/>
    <w:uiPriority w:val="1"/>
    <w:qFormat/>
    <w:rsid w:val="00050827"/>
  </w:style>
  <w:style w:type="paragraph" w:customStyle="1" w:styleId="TableParagraph">
    <w:name w:val="Table Paragraph"/>
    <w:basedOn w:val="Normal"/>
    <w:uiPriority w:val="1"/>
    <w:qFormat/>
    <w:rsid w:val="00050827"/>
  </w:style>
  <w:style w:type="paragraph" w:styleId="BalloonText">
    <w:name w:val="Balloon Text"/>
    <w:basedOn w:val="Normal"/>
    <w:link w:val="BalloonTextChar"/>
    <w:uiPriority w:val="99"/>
    <w:semiHidden/>
    <w:unhideWhenUsed/>
    <w:rsid w:val="00986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7F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4E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arrator.me.uk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orders@centralbooks.com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://www.centralbooks.com/testimony-of-the-trees.html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ais-shoestringpress-testimony-of-the-trees-20180704.pdf</vt:lpstr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ais-shoestringpress-testimony-of-the-trees-20180704.pdf</dc:title>
  <dc:creator>user</dc:creator>
  <cp:lastModifiedBy>Lynne W</cp:lastModifiedBy>
  <cp:revision>2</cp:revision>
  <dcterms:created xsi:type="dcterms:W3CDTF">2018-08-01T21:54:00Z</dcterms:created>
  <dcterms:modified xsi:type="dcterms:W3CDTF">2018-08-01T21:54:00Z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Serif Affinity</vt:lpwstr>
  </property>
  <property fmtid="{D5CDD505-2E9C-101B-9397-08002B2CF9AE}" pid="4" name="LastSaved">
    <vt:filetime>2018-07-07T00:00:00Z</vt:filetime>
  </property>
</Properties>
</file>